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BF8FF" w14:textId="77777777" w:rsidR="002F0EE7" w:rsidRDefault="004037B0" w:rsidP="00DA480B">
      <w:pPr>
        <w:spacing w:line="259" w:lineRule="auto"/>
        <w:jc w:val="center"/>
        <w:rPr>
          <w:rFonts w:eastAsiaTheme="minorHAnsi" w:cstheme="minorHAnsi"/>
          <w:b/>
          <w:sz w:val="44"/>
          <w:szCs w:val="44"/>
          <w:lang w:val="en-US"/>
        </w:rPr>
      </w:pPr>
      <w:r>
        <w:rPr>
          <w:rFonts w:eastAsiaTheme="minorHAnsi" w:cstheme="minorHAnsi"/>
          <w:b/>
          <w:noProof/>
          <w:sz w:val="44"/>
          <w:szCs w:val="44"/>
          <w:lang w:val="en-US"/>
        </w:rPr>
        <w:drawing>
          <wp:inline distT="0" distB="0" distL="0" distR="0" wp14:anchorId="6E805E01" wp14:editId="7ECB9EE9">
            <wp:extent cx="3348990" cy="134220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281" cy="136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0DE2A" w14:textId="77777777" w:rsidR="002B7A16" w:rsidRPr="00DA480B" w:rsidRDefault="002B7A16" w:rsidP="002B7A16">
      <w:pPr>
        <w:spacing w:line="259" w:lineRule="auto"/>
        <w:jc w:val="center"/>
        <w:rPr>
          <w:rFonts w:eastAsiaTheme="minorHAnsi" w:cstheme="minorHAnsi"/>
          <w:sz w:val="36"/>
          <w:szCs w:val="36"/>
          <w:lang w:val="en-US"/>
        </w:rPr>
      </w:pPr>
      <w:r w:rsidRPr="00DA480B">
        <w:rPr>
          <w:rFonts w:eastAsiaTheme="minorHAnsi" w:cstheme="minorHAnsi"/>
          <w:sz w:val="36"/>
          <w:szCs w:val="36"/>
          <w:lang w:val="en-US"/>
        </w:rPr>
        <w:t>Monthly Council Meeting</w:t>
      </w:r>
      <w:r>
        <w:rPr>
          <w:rFonts w:eastAsiaTheme="minorHAnsi" w:cstheme="minorHAnsi"/>
          <w:sz w:val="36"/>
          <w:szCs w:val="36"/>
          <w:lang w:val="en-US"/>
        </w:rPr>
        <w:t>-Minutes</w:t>
      </w:r>
    </w:p>
    <w:p w14:paraId="1CFB497E" w14:textId="07E18FD0" w:rsidR="002B7A16" w:rsidRPr="00DA480B" w:rsidRDefault="00174990" w:rsidP="002B7A16">
      <w:pPr>
        <w:spacing w:line="259" w:lineRule="auto"/>
        <w:jc w:val="center"/>
        <w:rPr>
          <w:rFonts w:eastAsiaTheme="minorHAnsi" w:cstheme="minorHAnsi"/>
          <w:sz w:val="36"/>
          <w:szCs w:val="36"/>
          <w:lang w:val="en-US"/>
        </w:rPr>
      </w:pPr>
      <w:r>
        <w:rPr>
          <w:rFonts w:eastAsiaTheme="minorHAnsi" w:cstheme="minorHAnsi"/>
          <w:sz w:val="36"/>
          <w:szCs w:val="36"/>
          <w:lang w:val="en-US"/>
        </w:rPr>
        <w:t>Thursday</w:t>
      </w:r>
      <w:r w:rsidR="00A02223">
        <w:rPr>
          <w:rFonts w:eastAsiaTheme="minorHAnsi" w:cstheme="minorHAnsi"/>
          <w:sz w:val="36"/>
          <w:szCs w:val="36"/>
          <w:lang w:val="en-US"/>
        </w:rPr>
        <w:t>,</w:t>
      </w:r>
      <w:r w:rsidR="002B7A16">
        <w:rPr>
          <w:rFonts w:eastAsiaTheme="minorHAnsi" w:cstheme="minorHAnsi"/>
          <w:sz w:val="36"/>
          <w:szCs w:val="36"/>
          <w:lang w:val="en-US"/>
        </w:rPr>
        <w:t xml:space="preserve"> </w:t>
      </w:r>
      <w:r w:rsidR="00BE6A91">
        <w:rPr>
          <w:rFonts w:eastAsiaTheme="minorHAnsi" w:cstheme="minorHAnsi"/>
          <w:sz w:val="36"/>
          <w:szCs w:val="36"/>
          <w:lang w:val="en-US"/>
        </w:rPr>
        <w:t>Ma</w:t>
      </w:r>
      <w:r>
        <w:rPr>
          <w:rFonts w:eastAsiaTheme="minorHAnsi" w:cstheme="minorHAnsi"/>
          <w:sz w:val="36"/>
          <w:szCs w:val="36"/>
          <w:lang w:val="en-US"/>
        </w:rPr>
        <w:t>y</w:t>
      </w:r>
      <w:r w:rsidR="00BE6A91">
        <w:rPr>
          <w:rFonts w:eastAsiaTheme="minorHAnsi" w:cstheme="minorHAnsi"/>
          <w:sz w:val="36"/>
          <w:szCs w:val="36"/>
          <w:lang w:val="en-US"/>
        </w:rPr>
        <w:t xml:space="preserve"> </w:t>
      </w:r>
      <w:r>
        <w:rPr>
          <w:rFonts w:eastAsiaTheme="minorHAnsi" w:cstheme="minorHAnsi"/>
          <w:sz w:val="36"/>
          <w:szCs w:val="36"/>
          <w:lang w:val="en-US"/>
        </w:rPr>
        <w:t>2</w:t>
      </w:r>
      <w:r w:rsidRPr="00174990">
        <w:rPr>
          <w:rFonts w:eastAsiaTheme="minorHAnsi" w:cstheme="minorHAnsi"/>
          <w:sz w:val="36"/>
          <w:szCs w:val="36"/>
          <w:vertAlign w:val="superscript"/>
          <w:lang w:val="en-US"/>
        </w:rPr>
        <w:t>nd</w:t>
      </w:r>
      <w:r>
        <w:rPr>
          <w:rFonts w:eastAsiaTheme="minorHAnsi" w:cstheme="minorHAnsi"/>
          <w:sz w:val="36"/>
          <w:szCs w:val="36"/>
          <w:lang w:val="en-US"/>
        </w:rPr>
        <w:t xml:space="preserve">, </w:t>
      </w:r>
      <w:r w:rsidR="002B7A16" w:rsidRPr="00DA480B">
        <w:rPr>
          <w:rFonts w:eastAsiaTheme="minorHAnsi" w:cstheme="minorHAnsi"/>
          <w:sz w:val="36"/>
          <w:szCs w:val="36"/>
          <w:lang w:val="en-US"/>
        </w:rPr>
        <w:t>202</w:t>
      </w:r>
      <w:r w:rsidR="00BE7DE4">
        <w:rPr>
          <w:rFonts w:eastAsiaTheme="minorHAnsi" w:cstheme="minorHAnsi"/>
          <w:sz w:val="36"/>
          <w:szCs w:val="36"/>
          <w:lang w:val="en-US"/>
        </w:rPr>
        <w:t>4</w:t>
      </w:r>
      <w:r w:rsidR="00C06331">
        <w:rPr>
          <w:rFonts w:eastAsiaTheme="minorHAnsi" w:cstheme="minorHAnsi"/>
          <w:sz w:val="36"/>
          <w:szCs w:val="36"/>
          <w:lang w:val="en-US"/>
        </w:rPr>
        <w:t xml:space="preserve"> @ </w:t>
      </w:r>
      <w:r w:rsidR="002B7A16" w:rsidRPr="00DA480B">
        <w:rPr>
          <w:rFonts w:eastAsiaTheme="minorHAnsi" w:cstheme="minorHAnsi"/>
          <w:sz w:val="36"/>
          <w:szCs w:val="36"/>
          <w:lang w:val="en-US"/>
        </w:rPr>
        <w:t>7:00 pm</w:t>
      </w:r>
    </w:p>
    <w:p w14:paraId="6F3F2842" w14:textId="32F3E9A4" w:rsidR="002B7A16" w:rsidRPr="005124FC" w:rsidRDefault="002B7A16" w:rsidP="002B7A16">
      <w:pPr>
        <w:jc w:val="center"/>
      </w:pPr>
      <w:r w:rsidRPr="00DA480B">
        <w:rPr>
          <w:rFonts w:eastAsiaTheme="minorHAnsi" w:cstheme="minorHAnsi"/>
          <w:sz w:val="36"/>
          <w:szCs w:val="36"/>
          <w:lang w:val="en-US"/>
        </w:rPr>
        <w:t>CDC Boardroom</w:t>
      </w:r>
      <w:r w:rsidR="00C06331">
        <w:rPr>
          <w:rFonts w:eastAsiaTheme="minorHAnsi" w:cstheme="minorHAnsi"/>
          <w:sz w:val="36"/>
          <w:szCs w:val="36"/>
          <w:lang w:val="en-US"/>
        </w:rPr>
        <w:t xml:space="preserve">, William </w:t>
      </w:r>
      <w:proofErr w:type="spellStart"/>
      <w:r w:rsidR="00C06331">
        <w:rPr>
          <w:rFonts w:eastAsiaTheme="minorHAnsi" w:cstheme="minorHAnsi"/>
          <w:sz w:val="36"/>
          <w:szCs w:val="36"/>
          <w:lang w:val="en-US"/>
        </w:rPr>
        <w:t>Callbeck</w:t>
      </w:r>
      <w:proofErr w:type="spellEnd"/>
      <w:r w:rsidR="00C06331">
        <w:rPr>
          <w:rFonts w:eastAsiaTheme="minorHAnsi" w:cstheme="minorHAnsi"/>
          <w:sz w:val="36"/>
          <w:szCs w:val="36"/>
          <w:lang w:val="en-US"/>
        </w:rPr>
        <w:t xml:space="preserve"> Centre</w:t>
      </w:r>
    </w:p>
    <w:p w14:paraId="3B8640CE" w14:textId="77777777" w:rsidR="00B6541E" w:rsidRDefault="00B6541E" w:rsidP="002B7A16">
      <w:pPr>
        <w:rPr>
          <w:b/>
          <w:u w:val="single"/>
        </w:rPr>
      </w:pPr>
    </w:p>
    <w:p w14:paraId="62378892" w14:textId="5746ED7E" w:rsidR="002B7A16" w:rsidRDefault="002B7A16" w:rsidP="002B7A16">
      <w:pPr>
        <w:rPr>
          <w:b/>
        </w:rPr>
      </w:pPr>
      <w:r w:rsidRPr="002667D9">
        <w:rPr>
          <w:b/>
          <w:u w:val="single"/>
        </w:rPr>
        <w:t>Present:</w:t>
      </w:r>
      <w:r w:rsidR="002667D9">
        <w:rPr>
          <w:b/>
        </w:rPr>
        <w:tab/>
      </w:r>
      <w:r w:rsidR="002667D9">
        <w:rPr>
          <w:b/>
        </w:rPr>
        <w:tab/>
      </w:r>
      <w:r w:rsidR="002667D9">
        <w:rPr>
          <w:b/>
        </w:rPr>
        <w:tab/>
      </w:r>
      <w:r w:rsidR="002667D9">
        <w:rPr>
          <w:b/>
        </w:rPr>
        <w:tab/>
      </w:r>
      <w:r w:rsidR="002667D9">
        <w:rPr>
          <w:b/>
        </w:rPr>
        <w:tab/>
      </w:r>
      <w:r w:rsidR="002667D9">
        <w:rPr>
          <w:b/>
        </w:rPr>
        <w:tab/>
      </w:r>
      <w:r w:rsidR="002667D9">
        <w:rPr>
          <w:b/>
        </w:rPr>
        <w:tab/>
      </w:r>
      <w:r w:rsidR="002667D9">
        <w:rPr>
          <w:b/>
        </w:rPr>
        <w:tab/>
      </w:r>
      <w:r w:rsidR="002667D9" w:rsidRPr="002667D9">
        <w:rPr>
          <w:b/>
          <w:u w:val="single"/>
        </w:rPr>
        <w:t>Absent:</w:t>
      </w:r>
    </w:p>
    <w:p w14:paraId="43BE0449" w14:textId="77777777" w:rsidR="002667D9" w:rsidRDefault="002B7A16" w:rsidP="002667D9">
      <w:pPr>
        <w:tabs>
          <w:tab w:val="left" w:pos="6435"/>
        </w:tabs>
        <w:rPr>
          <w:bCs/>
        </w:rPr>
      </w:pPr>
      <w:r>
        <w:rPr>
          <w:b/>
        </w:rPr>
        <w:t xml:space="preserve">Mayor: </w:t>
      </w:r>
      <w:r w:rsidRPr="00EE06FF">
        <w:rPr>
          <w:bCs/>
        </w:rPr>
        <w:t>Matthew Bowness</w:t>
      </w:r>
      <w:r w:rsidR="002667D9">
        <w:rPr>
          <w:bCs/>
        </w:rPr>
        <w:tab/>
      </w:r>
      <w:r w:rsidR="002667D9">
        <w:rPr>
          <w:bCs/>
        </w:rPr>
        <w:tab/>
      </w:r>
    </w:p>
    <w:p w14:paraId="7C2B629C" w14:textId="77777777" w:rsidR="00C06331" w:rsidRDefault="00C06331" w:rsidP="002B7A16">
      <w:pPr>
        <w:rPr>
          <w:b/>
        </w:rPr>
      </w:pPr>
    </w:p>
    <w:p w14:paraId="042C38D8" w14:textId="4014E1E8" w:rsidR="002B7A16" w:rsidRPr="00EE06FF" w:rsidRDefault="002B7A16" w:rsidP="002B7A16">
      <w:pPr>
        <w:rPr>
          <w:b/>
        </w:rPr>
      </w:pPr>
      <w:r w:rsidRPr="00EE06FF">
        <w:rPr>
          <w:b/>
        </w:rPr>
        <w:t>Councillors</w:t>
      </w:r>
      <w:r>
        <w:rPr>
          <w:b/>
        </w:rPr>
        <w:t>:</w:t>
      </w:r>
      <w:r w:rsidR="002667D9">
        <w:rPr>
          <w:b/>
        </w:rPr>
        <w:tab/>
      </w:r>
      <w:r w:rsidR="002667D9">
        <w:rPr>
          <w:b/>
        </w:rPr>
        <w:tab/>
      </w:r>
      <w:r w:rsidR="002667D9">
        <w:rPr>
          <w:b/>
        </w:rPr>
        <w:tab/>
      </w:r>
      <w:r w:rsidR="002667D9">
        <w:rPr>
          <w:b/>
        </w:rPr>
        <w:tab/>
      </w:r>
      <w:r w:rsidR="002667D9">
        <w:rPr>
          <w:b/>
        </w:rPr>
        <w:tab/>
      </w:r>
      <w:r w:rsidR="002667D9">
        <w:rPr>
          <w:b/>
        </w:rPr>
        <w:tab/>
      </w:r>
      <w:r w:rsidR="002667D9">
        <w:rPr>
          <w:b/>
        </w:rPr>
        <w:tab/>
      </w:r>
      <w:r w:rsidR="002667D9">
        <w:rPr>
          <w:b/>
        </w:rPr>
        <w:tab/>
        <w:t>Councillor</w:t>
      </w:r>
      <w:r w:rsidR="00A40E7A">
        <w:rPr>
          <w:b/>
        </w:rPr>
        <w:t>s</w:t>
      </w:r>
      <w:r w:rsidR="002667D9">
        <w:rPr>
          <w:b/>
        </w:rPr>
        <w:t>:</w:t>
      </w:r>
    </w:p>
    <w:p w14:paraId="234BCADF" w14:textId="238B9AB4" w:rsidR="00C06331" w:rsidRDefault="002B7A16" w:rsidP="002B7A16">
      <w:pPr>
        <w:rPr>
          <w:color w:val="000000" w:themeColor="text1"/>
        </w:rPr>
      </w:pPr>
      <w:r>
        <w:rPr>
          <w:color w:val="000000" w:themeColor="text1"/>
        </w:rPr>
        <w:t>Karen Ashley-Neill</w:t>
      </w:r>
      <w:r w:rsidR="0087577B">
        <w:rPr>
          <w:color w:val="000000" w:themeColor="text1"/>
        </w:rPr>
        <w:t xml:space="preserve"> (Deputy Mayor)</w:t>
      </w:r>
      <w:r w:rsidR="002667D9">
        <w:rPr>
          <w:color w:val="000000" w:themeColor="text1"/>
        </w:rPr>
        <w:tab/>
      </w:r>
      <w:r w:rsidR="002667D9">
        <w:rPr>
          <w:color w:val="000000" w:themeColor="text1"/>
        </w:rPr>
        <w:tab/>
      </w:r>
      <w:r w:rsidR="002667D9">
        <w:rPr>
          <w:color w:val="000000" w:themeColor="text1"/>
        </w:rPr>
        <w:tab/>
      </w:r>
      <w:r w:rsidR="002667D9">
        <w:rPr>
          <w:color w:val="000000" w:themeColor="text1"/>
        </w:rPr>
        <w:tab/>
      </w:r>
      <w:r w:rsidR="002667D9">
        <w:rPr>
          <w:color w:val="000000" w:themeColor="text1"/>
        </w:rPr>
        <w:tab/>
      </w:r>
      <w:r w:rsidR="00134C19">
        <w:rPr>
          <w:color w:val="000000" w:themeColor="text1"/>
        </w:rPr>
        <w:t>Robert Green</w:t>
      </w:r>
    </w:p>
    <w:p w14:paraId="2F8D71F7" w14:textId="7356DB54" w:rsidR="002B7A16" w:rsidRDefault="00C06331" w:rsidP="00C06331">
      <w:pPr>
        <w:rPr>
          <w:color w:val="000000" w:themeColor="text1"/>
        </w:rPr>
      </w:pPr>
      <w:r>
        <w:rPr>
          <w:color w:val="000000" w:themeColor="text1"/>
        </w:rPr>
        <w:t>Barry Stewart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0C7586F" w14:textId="2437632F" w:rsidR="00C06331" w:rsidRDefault="00134C19" w:rsidP="007D0957">
      <w:pPr>
        <w:rPr>
          <w:color w:val="000000" w:themeColor="text1"/>
        </w:rPr>
      </w:pPr>
      <w:r>
        <w:rPr>
          <w:color w:val="000000" w:themeColor="text1"/>
        </w:rPr>
        <w:t>D</w:t>
      </w:r>
      <w:r w:rsidR="00174990" w:rsidRPr="00D3072F">
        <w:rPr>
          <w:color w:val="000000" w:themeColor="text1"/>
        </w:rPr>
        <w:t xml:space="preserve">errick </w:t>
      </w:r>
      <w:proofErr w:type="spellStart"/>
      <w:r w:rsidR="00174990" w:rsidRPr="00D3072F">
        <w:rPr>
          <w:color w:val="000000" w:themeColor="text1"/>
        </w:rPr>
        <w:t>Blacquiere</w:t>
      </w:r>
      <w:proofErr w:type="spellEnd"/>
    </w:p>
    <w:p w14:paraId="2644D1F8" w14:textId="6F9C008B" w:rsidR="00174990" w:rsidRDefault="00174990" w:rsidP="007D0957">
      <w:pPr>
        <w:rPr>
          <w:b/>
        </w:rPr>
      </w:pPr>
      <w:r w:rsidRPr="00D3072F">
        <w:rPr>
          <w:color w:val="000000" w:themeColor="text1"/>
        </w:rPr>
        <w:t>Nichola Arsenault</w:t>
      </w:r>
    </w:p>
    <w:p w14:paraId="7034C13B" w14:textId="2772F901" w:rsidR="009B53F4" w:rsidRDefault="00E833D1" w:rsidP="007D0957">
      <w:pPr>
        <w:rPr>
          <w:bCs/>
        </w:rPr>
      </w:pPr>
      <w:r>
        <w:rPr>
          <w:b/>
        </w:rPr>
        <w:t>C</w:t>
      </w:r>
      <w:r w:rsidR="002B7A16" w:rsidRPr="0001665D">
        <w:rPr>
          <w:b/>
        </w:rPr>
        <w:t>AO</w:t>
      </w:r>
      <w:r w:rsidR="002B7A16">
        <w:rPr>
          <w:b/>
        </w:rPr>
        <w:t xml:space="preserve">: </w:t>
      </w:r>
      <w:r w:rsidR="002B7A16">
        <w:rPr>
          <w:bCs/>
        </w:rPr>
        <w:t xml:space="preserve">Kevin McKenna </w:t>
      </w:r>
      <w:r w:rsidR="007D0957">
        <w:rPr>
          <w:bCs/>
        </w:rPr>
        <w:tab/>
      </w:r>
      <w:r w:rsidR="007D0957">
        <w:rPr>
          <w:bCs/>
        </w:rPr>
        <w:tab/>
      </w:r>
      <w:r w:rsidR="007D0957">
        <w:rPr>
          <w:bCs/>
        </w:rPr>
        <w:tab/>
      </w:r>
      <w:r w:rsidR="007D0957">
        <w:rPr>
          <w:bCs/>
        </w:rPr>
        <w:tab/>
      </w:r>
      <w:r w:rsidR="007D0957">
        <w:rPr>
          <w:bCs/>
        </w:rPr>
        <w:tab/>
      </w:r>
      <w:r w:rsidR="007D0957">
        <w:rPr>
          <w:bCs/>
        </w:rPr>
        <w:tab/>
      </w:r>
    </w:p>
    <w:p w14:paraId="3AF26272" w14:textId="77777777" w:rsidR="009B53F4" w:rsidRDefault="009B53F4" w:rsidP="007D0957">
      <w:pPr>
        <w:rPr>
          <w:bCs/>
        </w:rPr>
      </w:pPr>
    </w:p>
    <w:p w14:paraId="0ECD6706" w14:textId="0FC850A2" w:rsidR="00032A8F" w:rsidRDefault="00693433" w:rsidP="007D0957">
      <w:pPr>
        <w:rPr>
          <w:bCs/>
        </w:rPr>
      </w:pPr>
      <w:r>
        <w:rPr>
          <w:b/>
        </w:rPr>
        <w:t xml:space="preserve">Guests: </w:t>
      </w:r>
      <w:r w:rsidR="00134C19">
        <w:rPr>
          <w:bCs/>
        </w:rPr>
        <w:t xml:space="preserve">Matthew MacFarlane </w:t>
      </w:r>
    </w:p>
    <w:p w14:paraId="5B5B7F23" w14:textId="77777777" w:rsidR="007D0957" w:rsidRDefault="007D0957" w:rsidP="007D0957">
      <w:pPr>
        <w:rPr>
          <w:bCs/>
        </w:rPr>
      </w:pPr>
    </w:p>
    <w:p w14:paraId="115152E7" w14:textId="685B3A03" w:rsidR="00B6541E" w:rsidRDefault="00693433" w:rsidP="00693433">
      <w:pPr>
        <w:tabs>
          <w:tab w:val="left" w:pos="2340"/>
        </w:tabs>
        <w:rPr>
          <w:bCs/>
        </w:rPr>
      </w:pPr>
      <w:r>
        <w:rPr>
          <w:bCs/>
        </w:rPr>
        <w:tab/>
      </w:r>
    </w:p>
    <w:p w14:paraId="4E023A14" w14:textId="6E28B119" w:rsidR="002B7A16" w:rsidRDefault="002B7A16" w:rsidP="00B52232">
      <w:pPr>
        <w:pStyle w:val="ListParagraph"/>
        <w:numPr>
          <w:ilvl w:val="0"/>
          <w:numId w:val="1"/>
        </w:numPr>
      </w:pPr>
      <w:r w:rsidRPr="00E328EB">
        <w:rPr>
          <w:b/>
          <w:bCs/>
        </w:rPr>
        <w:t>Call to Order and Attendance –</w:t>
      </w:r>
      <w:r>
        <w:t xml:space="preserve"> M</w:t>
      </w:r>
      <w:r w:rsidRPr="005124FC">
        <w:t xml:space="preserve">eeting was called to </w:t>
      </w:r>
      <w:r>
        <w:t xml:space="preserve">order </w:t>
      </w:r>
      <w:r w:rsidR="002667D9">
        <w:t>at</w:t>
      </w:r>
      <w:r>
        <w:t xml:space="preserve"> 7:</w:t>
      </w:r>
      <w:r w:rsidR="00A602AB">
        <w:t>0</w:t>
      </w:r>
      <w:r w:rsidR="00134C19">
        <w:t>5</w:t>
      </w:r>
      <w:r>
        <w:t xml:space="preserve"> </w:t>
      </w:r>
      <w:r w:rsidR="002667D9">
        <w:t xml:space="preserve">PM. </w:t>
      </w:r>
      <w:r>
        <w:t xml:space="preserve">Mayor Matthew Bowness welcomed </w:t>
      </w:r>
      <w:r w:rsidR="00BA63ED">
        <w:t xml:space="preserve">all </w:t>
      </w:r>
      <w:r>
        <w:t xml:space="preserve">Councillors </w:t>
      </w:r>
      <w:r w:rsidR="00AA789F">
        <w:t>and Guest</w:t>
      </w:r>
      <w:r w:rsidR="002D7B07">
        <w:t>s</w:t>
      </w:r>
      <w:r w:rsidR="00AA789F">
        <w:t xml:space="preserve"> </w:t>
      </w:r>
      <w:r w:rsidR="00BA63ED">
        <w:t>in attendance</w:t>
      </w:r>
      <w:r w:rsidR="00C70DA2">
        <w:t>.</w:t>
      </w:r>
    </w:p>
    <w:p w14:paraId="3FE52D8D" w14:textId="77777777" w:rsidR="00E328EB" w:rsidRDefault="00E328EB" w:rsidP="00E328EB">
      <w:pPr>
        <w:pStyle w:val="ListParagraph"/>
        <w:ind w:left="502"/>
      </w:pPr>
    </w:p>
    <w:p w14:paraId="467AE303" w14:textId="1B62DC2D" w:rsidR="002B7A16" w:rsidRDefault="002B7A16" w:rsidP="002B7A16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Approval of Agenda: </w:t>
      </w:r>
      <w:r>
        <w:t xml:space="preserve"> Moved by </w:t>
      </w:r>
      <w:r w:rsidR="00134C19">
        <w:t xml:space="preserve">Derrick </w:t>
      </w:r>
      <w:proofErr w:type="spellStart"/>
      <w:r w:rsidR="00134C19">
        <w:t>Blacquiere</w:t>
      </w:r>
      <w:proofErr w:type="spellEnd"/>
      <w:r w:rsidR="00A602AB">
        <w:t xml:space="preserve">, seconded by </w:t>
      </w:r>
      <w:r w:rsidR="000224E0">
        <w:t>Barry Stewart</w:t>
      </w:r>
      <w:r w:rsidR="00AC0675">
        <w:t xml:space="preserve"> that Agenda </w:t>
      </w:r>
      <w:r>
        <w:t xml:space="preserve">be approved as presented. </w:t>
      </w:r>
      <w:r w:rsidRPr="00D71BFF">
        <w:rPr>
          <w:b/>
          <w:bCs/>
          <w:u w:val="single"/>
        </w:rPr>
        <w:t>Motion Carried</w:t>
      </w:r>
      <w:r>
        <w:t>.</w:t>
      </w:r>
    </w:p>
    <w:p w14:paraId="20D0E818" w14:textId="77777777" w:rsidR="000224E0" w:rsidRDefault="000224E0" w:rsidP="000224E0">
      <w:pPr>
        <w:pStyle w:val="ListParagraph"/>
      </w:pPr>
    </w:p>
    <w:p w14:paraId="7DE967A7" w14:textId="77777777" w:rsidR="000224E0" w:rsidRDefault="000224E0" w:rsidP="000224E0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Determine Conflict of Interest: </w:t>
      </w:r>
      <w:r>
        <w:t xml:space="preserve"> </w:t>
      </w:r>
      <w:r w:rsidRPr="00A02223">
        <w:t>No Conflict of Interest by any member present.</w:t>
      </w:r>
    </w:p>
    <w:p w14:paraId="3677FC4E" w14:textId="77777777" w:rsidR="00F82CC6" w:rsidRDefault="00F82CC6" w:rsidP="00F82CC6">
      <w:pPr>
        <w:pStyle w:val="ListParagraph"/>
      </w:pPr>
    </w:p>
    <w:p w14:paraId="75F05A9B" w14:textId="369BF1F7" w:rsidR="000224E0" w:rsidRDefault="00F82CC6" w:rsidP="00230E1A">
      <w:pPr>
        <w:pStyle w:val="ListParagraph"/>
        <w:numPr>
          <w:ilvl w:val="0"/>
          <w:numId w:val="1"/>
        </w:numPr>
      </w:pPr>
      <w:r w:rsidRPr="00ED58FC">
        <w:rPr>
          <w:b/>
          <w:bCs/>
        </w:rPr>
        <w:t>Special Guest Introduction</w:t>
      </w:r>
      <w:r>
        <w:t xml:space="preserve">: Mayor Matthew Bowness acknowledged and introduced        local Green Party MLA </w:t>
      </w:r>
      <w:r w:rsidR="005A1962">
        <w:t xml:space="preserve">Matthew MacFarlane </w:t>
      </w:r>
      <w:r>
        <w:t xml:space="preserve">representing </w:t>
      </w:r>
      <w:r w:rsidR="005A1962">
        <w:t>our Electoral District</w:t>
      </w:r>
      <w:r w:rsidR="00DC4FBE">
        <w:t>’s of</w:t>
      </w:r>
      <w:r w:rsidR="005A1962">
        <w:t xml:space="preserve"> </w:t>
      </w:r>
      <w:proofErr w:type="spellStart"/>
      <w:r w:rsidR="00230E1A">
        <w:t>Kinkora</w:t>
      </w:r>
      <w:proofErr w:type="spellEnd"/>
      <w:r w:rsidR="00D941DD">
        <w:t xml:space="preserve"> and Borden</w:t>
      </w:r>
      <w:r>
        <w:t>-</w:t>
      </w:r>
      <w:r w:rsidR="005A1962">
        <w:t xml:space="preserve">Carleton.  </w:t>
      </w:r>
      <w:r w:rsidR="00DD3399">
        <w:t xml:space="preserve">MLA </w:t>
      </w:r>
      <w:r w:rsidR="0071288C">
        <w:t>Matthew MacFarlane</w:t>
      </w:r>
      <w:r w:rsidR="005A1962">
        <w:t xml:space="preserve"> thanked Council for </w:t>
      </w:r>
      <w:r w:rsidR="0071288C">
        <w:t xml:space="preserve">his invitation and outlined his platform as our representative </w:t>
      </w:r>
      <w:r w:rsidR="00AD438B">
        <w:t xml:space="preserve">in the provincial legislative assembly. </w:t>
      </w:r>
      <w:r w:rsidR="001F44EA">
        <w:t xml:space="preserve">MacFarlane stressed his main concerns in the legislature is to address </w:t>
      </w:r>
      <w:r w:rsidR="00D941DD">
        <w:t xml:space="preserve">the many concerns of Islanders including </w:t>
      </w:r>
      <w:r w:rsidR="001F44EA">
        <w:t xml:space="preserve">Health Care </w:t>
      </w:r>
      <w:r w:rsidR="007A6080">
        <w:t xml:space="preserve">and </w:t>
      </w:r>
      <w:r w:rsidR="00D941DD">
        <w:t xml:space="preserve">the </w:t>
      </w:r>
      <w:r w:rsidR="007A6080">
        <w:t xml:space="preserve">ongoing Housing </w:t>
      </w:r>
      <w:r w:rsidR="00D941DD">
        <w:t>s</w:t>
      </w:r>
      <w:r w:rsidR="007A6080">
        <w:t>hortage</w:t>
      </w:r>
      <w:r w:rsidR="00D941DD">
        <w:t>s</w:t>
      </w:r>
      <w:r w:rsidR="007A6080">
        <w:t>. He also stressed that he is here to support all Rural Municipalities under his District.</w:t>
      </w:r>
      <w:r w:rsidR="001F44EA">
        <w:t xml:space="preserve"> </w:t>
      </w:r>
      <w:r w:rsidR="00230E1A">
        <w:t xml:space="preserve"> Matthew also mentioned that he was very familiar with our Council </w:t>
      </w:r>
      <w:r w:rsidR="00D941DD">
        <w:t>C</w:t>
      </w:r>
      <w:r w:rsidR="00230E1A">
        <w:t xml:space="preserve">hambers as he served as a former Central Development Corporation Board Member for 4 years and felt right at home.  Matthew wished to remain and participate in our Council Meeting this evening.   </w:t>
      </w:r>
    </w:p>
    <w:p w14:paraId="4D16AF72" w14:textId="1336EE50" w:rsidR="002B7A16" w:rsidRDefault="002B7A16" w:rsidP="00C70DA2">
      <w:pPr>
        <w:pStyle w:val="ListParagraph"/>
        <w:numPr>
          <w:ilvl w:val="0"/>
          <w:numId w:val="1"/>
        </w:numPr>
      </w:pPr>
      <w:r w:rsidRPr="00347762">
        <w:rPr>
          <w:b/>
          <w:bCs/>
          <w:u w:val="single"/>
        </w:rPr>
        <w:lastRenderedPageBreak/>
        <w:t>Review and Approval of Minutes from Previous Meetings:</w:t>
      </w:r>
      <w:r>
        <w:rPr>
          <w:b/>
          <w:bCs/>
        </w:rPr>
        <w:t xml:space="preserve"> </w:t>
      </w:r>
      <w:r>
        <w:t xml:space="preserve"> Minutes from </w:t>
      </w:r>
      <w:r w:rsidR="00230E1A">
        <w:t>our last Regular Council Meeting on Wednesday March 13</w:t>
      </w:r>
      <w:r w:rsidR="00230E1A" w:rsidRPr="00230E1A">
        <w:rPr>
          <w:vertAlign w:val="superscript"/>
        </w:rPr>
        <w:t>th</w:t>
      </w:r>
      <w:r w:rsidR="00230E1A">
        <w:t xml:space="preserve">, </w:t>
      </w:r>
      <w:r w:rsidR="00D941DD">
        <w:t>2024,</w:t>
      </w:r>
      <w:r w:rsidR="00230E1A">
        <w:t xml:space="preserve"> and </w:t>
      </w:r>
      <w:r w:rsidR="00D941DD">
        <w:t>also our</w:t>
      </w:r>
      <w:r w:rsidR="00230E1A">
        <w:t xml:space="preserve"> Annual Budget Meeting on Thursday March 21</w:t>
      </w:r>
      <w:r w:rsidR="00230E1A" w:rsidRPr="00230E1A">
        <w:rPr>
          <w:vertAlign w:val="superscript"/>
        </w:rPr>
        <w:t>st</w:t>
      </w:r>
      <w:r w:rsidR="00230E1A">
        <w:t xml:space="preserve">, </w:t>
      </w:r>
      <w:r w:rsidR="00FA6BDF">
        <w:t>2024</w:t>
      </w:r>
      <w:r w:rsidR="009D3A90">
        <w:t>,</w:t>
      </w:r>
      <w:r>
        <w:t xml:space="preserve"> </w:t>
      </w:r>
      <w:r w:rsidR="00FA6BDF">
        <w:t>w</w:t>
      </w:r>
      <w:r w:rsidR="00230E1A">
        <w:t>ere</w:t>
      </w:r>
      <w:r w:rsidR="0044491F">
        <w:t xml:space="preserve"> </w:t>
      </w:r>
      <w:r>
        <w:t xml:space="preserve">reviewed </w:t>
      </w:r>
      <w:r w:rsidR="00E833D1">
        <w:t xml:space="preserve">and presented </w:t>
      </w:r>
      <w:r>
        <w:t>by Mayor Bowness.  Moved by</w:t>
      </w:r>
      <w:r w:rsidR="005175F0">
        <w:t xml:space="preserve"> </w:t>
      </w:r>
      <w:r w:rsidR="00D941DD">
        <w:t xml:space="preserve">Councillor </w:t>
      </w:r>
      <w:r w:rsidR="00230E1A">
        <w:t xml:space="preserve">Barry Stewart, seconded by </w:t>
      </w:r>
      <w:r w:rsidR="00D941DD">
        <w:t xml:space="preserve">Deputy Mayor </w:t>
      </w:r>
      <w:r w:rsidR="00230E1A">
        <w:t>Ka</w:t>
      </w:r>
      <w:r w:rsidR="00FA6BDF">
        <w:t>ren Ashley-Neill</w:t>
      </w:r>
      <w:r w:rsidR="00133179">
        <w:t xml:space="preserve"> </w:t>
      </w:r>
      <w:r>
        <w:t xml:space="preserve">that the Minutes of </w:t>
      </w:r>
      <w:r w:rsidR="00D941DD">
        <w:t xml:space="preserve">both these </w:t>
      </w:r>
      <w:r w:rsidR="00613C9A">
        <w:t>meeting</w:t>
      </w:r>
      <w:r>
        <w:t xml:space="preserve"> be approved as presented. </w:t>
      </w:r>
      <w:r w:rsidRPr="003A1DD5">
        <w:rPr>
          <w:b/>
          <w:bCs/>
          <w:u w:val="single"/>
        </w:rPr>
        <w:t>Motion Carried</w:t>
      </w:r>
      <w:r w:rsidR="00CA16CB">
        <w:t>.</w:t>
      </w:r>
    </w:p>
    <w:p w14:paraId="70953ECA" w14:textId="77777777" w:rsidR="00CA16CB" w:rsidRDefault="00CA16CB" w:rsidP="00CA16CB">
      <w:pPr>
        <w:pStyle w:val="ListParagraph"/>
        <w:ind w:left="502"/>
      </w:pPr>
    </w:p>
    <w:p w14:paraId="7A5578E2" w14:textId="77777777" w:rsidR="002B7A16" w:rsidRDefault="002B7A16" w:rsidP="002B7A16">
      <w:pPr>
        <w:pStyle w:val="ListParagraph"/>
        <w:numPr>
          <w:ilvl w:val="0"/>
          <w:numId w:val="1"/>
        </w:numPr>
        <w:rPr>
          <w:u w:val="single"/>
        </w:rPr>
      </w:pPr>
      <w:r w:rsidRPr="00347762">
        <w:rPr>
          <w:b/>
          <w:bCs/>
          <w:u w:val="single"/>
        </w:rPr>
        <w:t>Business Arising from Previous Meetings:</w:t>
      </w:r>
      <w:r w:rsidRPr="00347762">
        <w:rPr>
          <w:u w:val="single"/>
        </w:rPr>
        <w:t xml:space="preserve"> </w:t>
      </w:r>
    </w:p>
    <w:p w14:paraId="0A2843FB" w14:textId="149E5379" w:rsidR="00347762" w:rsidRDefault="00347762" w:rsidP="00347762"/>
    <w:p w14:paraId="5FF60468" w14:textId="6195E383" w:rsidR="00E65939" w:rsidRDefault="00E65939" w:rsidP="00E65939">
      <w:pPr>
        <w:pStyle w:val="ListParagraph"/>
        <w:numPr>
          <w:ilvl w:val="0"/>
          <w:numId w:val="14"/>
        </w:numPr>
      </w:pPr>
      <w:r w:rsidRPr="000B7995">
        <w:rPr>
          <w:b/>
          <w:bCs/>
        </w:rPr>
        <w:t>Newsletter Distribution:</w:t>
      </w:r>
      <w:r>
        <w:t xml:space="preserve"> </w:t>
      </w:r>
      <w:r w:rsidR="00D941DD">
        <w:t xml:space="preserve">CAO Kevin McKenna </w:t>
      </w:r>
      <w:r w:rsidR="005D3D97">
        <w:t xml:space="preserve">indicated that with the ongoing projects at the Warming Center and the Water Pump Generator, he has been unable to compile a Newsletter to date but is hoping to have this distributed during the upcoming weeks and before the end of May. </w:t>
      </w:r>
      <w:r>
        <w:t xml:space="preserve"> The newsletter </w:t>
      </w:r>
      <w:r w:rsidR="005D3D97">
        <w:t xml:space="preserve">will </w:t>
      </w:r>
      <w:r>
        <w:t xml:space="preserve">include topics such as the New Website / New Lighted Walking Track / New EMP Warming Centre and the formation of </w:t>
      </w:r>
      <w:r w:rsidR="00DF788C">
        <w:t xml:space="preserve">Emergency Management Plan Contact List in the event of an emergency.  In addition, it was suggested that we also provide details on the </w:t>
      </w:r>
      <w:proofErr w:type="spellStart"/>
      <w:r w:rsidR="00DF788C">
        <w:t>Bedeque</w:t>
      </w:r>
      <w:proofErr w:type="spellEnd"/>
      <w:r w:rsidR="00DF788C">
        <w:t xml:space="preserve"> Historical Museum being open to the public on Fridays and their plans to conduct a Heritage Festival in August 2024.</w:t>
      </w:r>
    </w:p>
    <w:p w14:paraId="376D8AA5" w14:textId="77777777" w:rsidR="005D3D97" w:rsidRDefault="005D3D97" w:rsidP="005D3D97"/>
    <w:p w14:paraId="6F43B72B" w14:textId="0EC5C87A" w:rsidR="005D3D97" w:rsidRDefault="005D3D97" w:rsidP="00E65939">
      <w:pPr>
        <w:pStyle w:val="ListParagraph"/>
        <w:numPr>
          <w:ilvl w:val="0"/>
          <w:numId w:val="14"/>
        </w:numPr>
      </w:pPr>
      <w:r w:rsidRPr="005D3D97">
        <w:rPr>
          <w:b/>
          <w:bCs/>
        </w:rPr>
        <w:t xml:space="preserve">Budget Presentation: </w:t>
      </w:r>
      <w:r w:rsidRPr="005D3D97">
        <w:t xml:space="preserve">The </w:t>
      </w:r>
      <w:r>
        <w:t xml:space="preserve">Financial Plan presented at </w:t>
      </w:r>
      <w:r w:rsidR="007A4ACE">
        <w:t>our</w:t>
      </w:r>
      <w:r>
        <w:t xml:space="preserve"> March 21</w:t>
      </w:r>
      <w:r w:rsidRPr="005D3D97">
        <w:rPr>
          <w:vertAlign w:val="superscript"/>
        </w:rPr>
        <w:t>st</w:t>
      </w:r>
      <w:r>
        <w:t xml:space="preserve">, </w:t>
      </w:r>
      <w:r w:rsidR="007A4ACE">
        <w:t>2024,</w:t>
      </w:r>
      <w:r>
        <w:t xml:space="preserve"> Annual Budget Meeting </w:t>
      </w:r>
      <w:r w:rsidR="007A4ACE">
        <w:t>was finalized by CAO McKenna and submitted to the Province of PEI before the deadline of April 15</w:t>
      </w:r>
      <w:r w:rsidR="007A4ACE" w:rsidRPr="007A4ACE">
        <w:rPr>
          <w:vertAlign w:val="superscript"/>
        </w:rPr>
        <w:t>th</w:t>
      </w:r>
      <w:r w:rsidR="007A4ACE">
        <w:t>, 2024.</w:t>
      </w:r>
    </w:p>
    <w:p w14:paraId="04564D5C" w14:textId="77777777" w:rsidR="007A4ACE" w:rsidRDefault="007A4ACE" w:rsidP="007A4ACE">
      <w:pPr>
        <w:pStyle w:val="ListParagraph"/>
      </w:pPr>
    </w:p>
    <w:p w14:paraId="5F6F54DF" w14:textId="4D00F59F" w:rsidR="00F63323" w:rsidRDefault="007A4ACE" w:rsidP="00E65939">
      <w:pPr>
        <w:pStyle w:val="ListParagraph"/>
        <w:numPr>
          <w:ilvl w:val="0"/>
          <w:numId w:val="14"/>
        </w:numPr>
      </w:pPr>
      <w:r w:rsidRPr="00F63323">
        <w:rPr>
          <w:b/>
          <w:bCs/>
        </w:rPr>
        <w:t>Insurance on Water Pump Shed Generator:</w:t>
      </w:r>
      <w:r>
        <w:t xml:space="preserve">  CAO McKenna reported that insurance coverage on the generator was obtained through our insurance company Cooke Insurance on March 22</w:t>
      </w:r>
      <w:r w:rsidRPr="007A4ACE">
        <w:rPr>
          <w:vertAlign w:val="superscript"/>
        </w:rPr>
        <w:t>nd</w:t>
      </w:r>
      <w:r>
        <w:t xml:space="preserve">, </w:t>
      </w:r>
      <w:r w:rsidR="00F63323">
        <w:t>2024,</w:t>
      </w:r>
      <w:r>
        <w:t xml:space="preserve"> at an additional insurance premium of $ 148.00 per year</w:t>
      </w:r>
      <w:r w:rsidR="00F63323">
        <w:t xml:space="preserve">. This was paid along with </w:t>
      </w:r>
      <w:r>
        <w:t xml:space="preserve">our annual </w:t>
      </w:r>
      <w:r w:rsidR="00F63323">
        <w:t>i</w:t>
      </w:r>
      <w:r>
        <w:t>nsurance policy premium on April</w:t>
      </w:r>
      <w:r w:rsidR="00F63323">
        <w:t xml:space="preserve"> 18</w:t>
      </w:r>
      <w:r w:rsidR="00F63323" w:rsidRPr="00F63323">
        <w:rPr>
          <w:vertAlign w:val="superscript"/>
        </w:rPr>
        <w:t>th</w:t>
      </w:r>
      <w:r w:rsidR="00DC4FBE">
        <w:t>, 2024</w:t>
      </w:r>
      <w:r w:rsidR="00F63323">
        <w:t>.</w:t>
      </w:r>
    </w:p>
    <w:p w14:paraId="4D17DC2F" w14:textId="77777777" w:rsidR="00F63323" w:rsidRDefault="00F63323" w:rsidP="00F63323">
      <w:pPr>
        <w:pStyle w:val="ListParagraph"/>
      </w:pPr>
    </w:p>
    <w:p w14:paraId="20A8BC8E" w14:textId="5F288740" w:rsidR="007A4ACE" w:rsidRDefault="00F63323" w:rsidP="00E65939">
      <w:pPr>
        <w:pStyle w:val="ListParagraph"/>
        <w:numPr>
          <w:ilvl w:val="0"/>
          <w:numId w:val="14"/>
        </w:numPr>
      </w:pPr>
      <w:r w:rsidRPr="00F63323">
        <w:rPr>
          <w:b/>
          <w:bCs/>
        </w:rPr>
        <w:t xml:space="preserve">Memorandum of Understanding for Warming Center – RMBAA and Baptist Church: </w:t>
      </w:r>
      <w:r>
        <w:t xml:space="preserve">CAO McKenna reported that our initial meeting with the </w:t>
      </w:r>
      <w:proofErr w:type="spellStart"/>
      <w:r>
        <w:t>Bedeque</w:t>
      </w:r>
      <w:proofErr w:type="spellEnd"/>
      <w:r>
        <w:t xml:space="preserve"> Baptist Church to discuss expenditures and responsibilities for both parties was held on April 15</w:t>
      </w:r>
      <w:r w:rsidRPr="00F63323">
        <w:rPr>
          <w:vertAlign w:val="superscript"/>
        </w:rPr>
        <w:t>th</w:t>
      </w:r>
      <w:r>
        <w:t xml:space="preserve">, </w:t>
      </w:r>
      <w:r w:rsidR="00E5032D">
        <w:t>2024,</w:t>
      </w:r>
      <w:r>
        <w:t xml:space="preserve"> and was well received.  Additional meetings will be setup to finalize the details and outline these items with</w:t>
      </w:r>
      <w:r w:rsidR="00E5032D">
        <w:t>in</w:t>
      </w:r>
      <w:r>
        <w:t xml:space="preserve"> an Appendix to our existing Memorandum of </w:t>
      </w:r>
      <w:r w:rsidR="00E5032D">
        <w:t>Understand</w:t>
      </w:r>
      <w:r>
        <w:t>ing.</w:t>
      </w:r>
      <w:r w:rsidR="007A4ACE">
        <w:t xml:space="preserve"> </w:t>
      </w:r>
    </w:p>
    <w:p w14:paraId="01BBEEDC" w14:textId="77777777" w:rsidR="00E5032D" w:rsidRDefault="00E5032D" w:rsidP="00E5032D">
      <w:pPr>
        <w:pStyle w:val="ListParagraph"/>
      </w:pPr>
    </w:p>
    <w:p w14:paraId="0FFA3FAD" w14:textId="62D9ECBC" w:rsidR="00F86BA2" w:rsidRPr="002A02FA" w:rsidRDefault="00E5032D" w:rsidP="002C3C17">
      <w:pPr>
        <w:pStyle w:val="ListParagraph"/>
        <w:numPr>
          <w:ilvl w:val="0"/>
          <w:numId w:val="14"/>
        </w:numPr>
      </w:pPr>
      <w:r w:rsidRPr="00E5032D">
        <w:rPr>
          <w:b/>
          <w:bCs/>
        </w:rPr>
        <w:t xml:space="preserve">Memorandum of Understanding for Water Pump Shed Generator – RMBAA and </w:t>
      </w:r>
      <w:proofErr w:type="spellStart"/>
      <w:r w:rsidRPr="00E5032D">
        <w:rPr>
          <w:b/>
          <w:bCs/>
        </w:rPr>
        <w:t>Kinkora</w:t>
      </w:r>
      <w:proofErr w:type="spellEnd"/>
      <w:r w:rsidRPr="00E5032D">
        <w:rPr>
          <w:b/>
          <w:bCs/>
        </w:rPr>
        <w:t xml:space="preserve"> Fire Department:</w:t>
      </w:r>
      <w:r>
        <w:t xml:space="preserve"> Councillor Barry Stewart reported that he was awaiting the completion of </w:t>
      </w:r>
      <w:r w:rsidR="002C3C17">
        <w:t>our</w:t>
      </w:r>
      <w:r>
        <w:t xml:space="preserve"> new Water Pump Shed Generator installation before sitting down with</w:t>
      </w:r>
      <w:r w:rsidR="006600D2">
        <w:t xml:space="preserve"> </w:t>
      </w:r>
      <w:proofErr w:type="spellStart"/>
      <w:r>
        <w:t>Kinkora</w:t>
      </w:r>
      <w:proofErr w:type="spellEnd"/>
      <w:r>
        <w:t xml:space="preserve"> Fire Department and the Rural Municipality of </w:t>
      </w:r>
      <w:proofErr w:type="spellStart"/>
      <w:r>
        <w:t>Kinkora</w:t>
      </w:r>
      <w:proofErr w:type="spellEnd"/>
      <w:r w:rsidR="006600D2">
        <w:t xml:space="preserve"> to establish a Memorandum of Understanding between all parties</w:t>
      </w:r>
      <w:r>
        <w:t xml:space="preserve">. </w:t>
      </w:r>
      <w:r w:rsidR="006600D2">
        <w:t xml:space="preserve">This </w:t>
      </w:r>
      <w:r>
        <w:t xml:space="preserve">meeting will be </w:t>
      </w:r>
      <w:r w:rsidR="006600D2">
        <w:t xml:space="preserve">conducted to also </w:t>
      </w:r>
      <w:r>
        <w:t>establish</w:t>
      </w:r>
      <w:r w:rsidR="006600D2">
        <w:t xml:space="preserve"> who will be responsible for the ongoing maintenance and expenditures related to</w:t>
      </w:r>
      <w:r>
        <w:t xml:space="preserve"> this new generator. </w:t>
      </w:r>
      <w:r w:rsidR="002C3C17">
        <w:t xml:space="preserve"> CAO McKenna is to obtain information from Sommers Generators on required maintenance schedules and the estimated maintenance costs for all these generators. </w:t>
      </w:r>
      <w:r w:rsidR="006600D2">
        <w:t xml:space="preserve"> Councillor Stewart also mentioned there are plans for building a new Fire Hall </w:t>
      </w:r>
      <w:r w:rsidR="002C3C17">
        <w:t>soon</w:t>
      </w:r>
      <w:r w:rsidR="006600D2">
        <w:t xml:space="preserve"> so there may well be increased fire dues forthcoming </w:t>
      </w:r>
      <w:r w:rsidR="007E30DF">
        <w:t xml:space="preserve">in future budgets. </w:t>
      </w:r>
    </w:p>
    <w:p w14:paraId="70AE3EF1" w14:textId="5890B80B" w:rsidR="00EB66B8" w:rsidRPr="00F86BA2" w:rsidRDefault="00F86BA2" w:rsidP="00F86BA2">
      <w:pPr>
        <w:rPr>
          <w:b/>
          <w:bCs/>
        </w:rPr>
      </w:pPr>
      <w:r>
        <w:rPr>
          <w:b/>
          <w:bCs/>
        </w:rPr>
        <w:lastRenderedPageBreak/>
        <w:t>7)</w:t>
      </w:r>
      <w:r>
        <w:rPr>
          <w:b/>
          <w:bCs/>
        </w:rPr>
        <w:tab/>
      </w:r>
      <w:r w:rsidR="00347762" w:rsidRPr="003E54F8">
        <w:rPr>
          <w:b/>
          <w:bCs/>
          <w:u w:val="single"/>
        </w:rPr>
        <w:t xml:space="preserve">Financials: </w:t>
      </w:r>
    </w:p>
    <w:p w14:paraId="585E87A5" w14:textId="5F9B1A59" w:rsidR="00347762" w:rsidRDefault="00347762" w:rsidP="00347762">
      <w:pPr>
        <w:pStyle w:val="ListParagraph"/>
      </w:pPr>
      <w:r>
        <w:t xml:space="preserve">CAO Kevin McKenna presented the Cumulative Income Statement Spreadsheets </w:t>
      </w:r>
      <w:r w:rsidR="00042FEF">
        <w:t>as of April 30</w:t>
      </w:r>
      <w:r w:rsidR="00042FEF" w:rsidRPr="00042FEF">
        <w:rPr>
          <w:vertAlign w:val="superscript"/>
        </w:rPr>
        <w:t>th</w:t>
      </w:r>
      <w:r w:rsidR="00042FEF">
        <w:t xml:space="preserve">, </w:t>
      </w:r>
      <w:r w:rsidR="007206F6">
        <w:t>2024,</w:t>
      </w:r>
      <w:r w:rsidR="00042FEF">
        <w:t xml:space="preserve"> </w:t>
      </w:r>
      <w:r>
        <w:t>to Council</w:t>
      </w:r>
      <w:r w:rsidR="00042FEF">
        <w:t xml:space="preserve"> </w:t>
      </w:r>
      <w:r>
        <w:t xml:space="preserve">for their review. </w:t>
      </w:r>
    </w:p>
    <w:p w14:paraId="3D86A227" w14:textId="77777777" w:rsidR="00347762" w:rsidRDefault="00347762" w:rsidP="00347762">
      <w:pPr>
        <w:pStyle w:val="ListParagraph"/>
        <w:rPr>
          <w:b/>
          <w:bCs/>
        </w:rPr>
      </w:pPr>
    </w:p>
    <w:p w14:paraId="71078A81" w14:textId="00840D6C" w:rsidR="00347762" w:rsidRPr="003F4351" w:rsidRDefault="00347762" w:rsidP="00347762">
      <w:pPr>
        <w:pStyle w:val="ListParagraph"/>
        <w:rPr>
          <w:b/>
          <w:bCs/>
        </w:rPr>
      </w:pPr>
      <w:r w:rsidRPr="003F4351">
        <w:rPr>
          <w:b/>
          <w:bCs/>
        </w:rPr>
        <w:t xml:space="preserve">Balances in Bank Accounts as of </w:t>
      </w:r>
      <w:r w:rsidR="00042FEF">
        <w:rPr>
          <w:b/>
          <w:bCs/>
        </w:rPr>
        <w:t>April 30</w:t>
      </w:r>
      <w:r w:rsidR="00DF788C" w:rsidRPr="00DF788C">
        <w:rPr>
          <w:b/>
          <w:bCs/>
          <w:vertAlign w:val="superscript"/>
        </w:rPr>
        <w:t>th</w:t>
      </w:r>
      <w:r w:rsidR="00DF788C">
        <w:rPr>
          <w:b/>
          <w:bCs/>
        </w:rPr>
        <w:t>, 2024</w:t>
      </w:r>
    </w:p>
    <w:p w14:paraId="49597CFC" w14:textId="77777777" w:rsidR="00347762" w:rsidRPr="003F4351" w:rsidRDefault="00347762" w:rsidP="00347762">
      <w:pPr>
        <w:pStyle w:val="ListParagraph"/>
        <w:rPr>
          <w:b/>
          <w:bCs/>
        </w:rPr>
      </w:pPr>
      <w:r w:rsidRPr="003F4351">
        <w:rPr>
          <w:b/>
          <w:bCs/>
        </w:rPr>
        <w:tab/>
      </w:r>
      <w:r w:rsidRPr="003F4351">
        <w:rPr>
          <w:b/>
          <w:bCs/>
        </w:rPr>
        <w:tab/>
      </w:r>
    </w:p>
    <w:p w14:paraId="091CAEC9" w14:textId="3BEB9A71" w:rsidR="00347762" w:rsidRPr="003F4351" w:rsidRDefault="00347762" w:rsidP="00347762">
      <w:pPr>
        <w:pStyle w:val="ListParagraph"/>
        <w:rPr>
          <w:b/>
          <w:bCs/>
        </w:rPr>
      </w:pPr>
      <w:r w:rsidRPr="003F4351">
        <w:rPr>
          <w:b/>
          <w:bCs/>
        </w:rPr>
        <w:t>Main Account:</w:t>
      </w:r>
      <w:r w:rsidR="007206F6">
        <w:rPr>
          <w:b/>
          <w:bCs/>
        </w:rPr>
        <w:tab/>
      </w:r>
      <w:r w:rsidR="007206F6">
        <w:rPr>
          <w:b/>
          <w:bCs/>
        </w:rPr>
        <w:tab/>
      </w:r>
      <w:r w:rsidR="007206F6">
        <w:rPr>
          <w:b/>
          <w:bCs/>
        </w:rPr>
        <w:tab/>
      </w:r>
      <w:r w:rsidR="007206F6">
        <w:rPr>
          <w:b/>
          <w:bCs/>
        </w:rPr>
        <w:tab/>
      </w:r>
      <w:r w:rsidRPr="003F4351">
        <w:rPr>
          <w:b/>
          <w:bCs/>
        </w:rPr>
        <w:t xml:space="preserve">$ </w:t>
      </w:r>
      <w:r w:rsidR="00486E3B">
        <w:rPr>
          <w:b/>
          <w:bCs/>
        </w:rPr>
        <w:t xml:space="preserve">  </w:t>
      </w:r>
      <w:r w:rsidR="007206F6">
        <w:rPr>
          <w:b/>
          <w:bCs/>
        </w:rPr>
        <w:t>51,057.30</w:t>
      </w:r>
    </w:p>
    <w:p w14:paraId="2C6A0354" w14:textId="77777777" w:rsidR="00347762" w:rsidRPr="003F4351" w:rsidRDefault="00347762" w:rsidP="00347762">
      <w:pPr>
        <w:pStyle w:val="ListParagraph"/>
        <w:rPr>
          <w:b/>
          <w:bCs/>
        </w:rPr>
      </w:pPr>
    </w:p>
    <w:p w14:paraId="7A0E6ABB" w14:textId="64ED2F94" w:rsidR="00347762" w:rsidRDefault="00347762" w:rsidP="00347762">
      <w:pPr>
        <w:pStyle w:val="ListParagraph"/>
        <w:rPr>
          <w:b/>
          <w:bCs/>
        </w:rPr>
      </w:pPr>
      <w:r w:rsidRPr="003F4351">
        <w:rPr>
          <w:b/>
          <w:bCs/>
        </w:rPr>
        <w:t>Gas Tax Account</w:t>
      </w:r>
      <w:r w:rsidR="007206F6">
        <w:rPr>
          <w:b/>
          <w:bCs/>
        </w:rPr>
        <w:tab/>
      </w:r>
      <w:r w:rsidR="007206F6">
        <w:rPr>
          <w:b/>
          <w:bCs/>
        </w:rPr>
        <w:tab/>
      </w:r>
      <w:r w:rsidR="007206F6">
        <w:rPr>
          <w:b/>
          <w:bCs/>
        </w:rPr>
        <w:tab/>
      </w:r>
      <w:r w:rsidR="007206F6">
        <w:rPr>
          <w:b/>
          <w:bCs/>
        </w:rPr>
        <w:tab/>
      </w:r>
      <w:r w:rsidRPr="003F4351">
        <w:rPr>
          <w:b/>
          <w:bCs/>
        </w:rPr>
        <w:t>$</w:t>
      </w:r>
      <w:r w:rsidR="002A4FF9">
        <w:rPr>
          <w:b/>
          <w:bCs/>
        </w:rPr>
        <w:t xml:space="preserve"> </w:t>
      </w:r>
      <w:r w:rsidR="00486E3B">
        <w:rPr>
          <w:b/>
          <w:bCs/>
        </w:rPr>
        <w:t xml:space="preserve">       </w:t>
      </w:r>
      <w:r w:rsidR="00963AF2">
        <w:rPr>
          <w:b/>
          <w:bCs/>
        </w:rPr>
        <w:t>83</w:t>
      </w:r>
      <w:r w:rsidR="00486E3B">
        <w:rPr>
          <w:b/>
          <w:bCs/>
        </w:rPr>
        <w:t>4</w:t>
      </w:r>
      <w:r w:rsidR="00877D8C">
        <w:rPr>
          <w:b/>
          <w:bCs/>
        </w:rPr>
        <w:t>.</w:t>
      </w:r>
      <w:r w:rsidR="00486E3B">
        <w:rPr>
          <w:b/>
          <w:bCs/>
        </w:rPr>
        <w:t>50</w:t>
      </w:r>
    </w:p>
    <w:p w14:paraId="16217123" w14:textId="77777777" w:rsidR="00347762" w:rsidRDefault="00347762" w:rsidP="00347762">
      <w:pPr>
        <w:pStyle w:val="ListParagraph"/>
        <w:rPr>
          <w:b/>
          <w:bCs/>
        </w:rPr>
      </w:pPr>
    </w:p>
    <w:p w14:paraId="1BFE0018" w14:textId="53B4F695" w:rsidR="00347762" w:rsidRDefault="00347762" w:rsidP="00347762">
      <w:pPr>
        <w:pStyle w:val="ListParagraph"/>
        <w:rPr>
          <w:b/>
          <w:bCs/>
        </w:rPr>
      </w:pPr>
      <w:r>
        <w:rPr>
          <w:b/>
          <w:bCs/>
        </w:rPr>
        <w:t>Contingency Savings</w:t>
      </w:r>
      <w:r w:rsidR="007206F6">
        <w:rPr>
          <w:b/>
          <w:bCs/>
        </w:rPr>
        <w:tab/>
      </w:r>
      <w:r w:rsidR="007206F6">
        <w:rPr>
          <w:b/>
          <w:bCs/>
        </w:rPr>
        <w:tab/>
      </w:r>
      <w:r w:rsidR="007206F6">
        <w:rPr>
          <w:b/>
          <w:bCs/>
        </w:rPr>
        <w:tab/>
      </w:r>
      <w:r w:rsidR="007206F6">
        <w:rPr>
          <w:b/>
          <w:bCs/>
        </w:rPr>
        <w:tab/>
      </w:r>
      <w:r>
        <w:rPr>
          <w:b/>
          <w:bCs/>
        </w:rPr>
        <w:t xml:space="preserve">$ </w:t>
      </w:r>
      <w:r w:rsidR="00486E3B">
        <w:rPr>
          <w:b/>
          <w:bCs/>
        </w:rPr>
        <w:t xml:space="preserve">  </w:t>
      </w:r>
      <w:r>
        <w:rPr>
          <w:b/>
          <w:bCs/>
        </w:rPr>
        <w:t>20,</w:t>
      </w:r>
      <w:r w:rsidR="00486E3B">
        <w:rPr>
          <w:b/>
          <w:bCs/>
        </w:rPr>
        <w:t>2</w:t>
      </w:r>
      <w:r w:rsidR="007206F6">
        <w:rPr>
          <w:b/>
          <w:bCs/>
        </w:rPr>
        <w:t>89</w:t>
      </w:r>
      <w:r w:rsidR="00776D1F">
        <w:rPr>
          <w:b/>
          <w:bCs/>
        </w:rPr>
        <w:t>.</w:t>
      </w:r>
      <w:r w:rsidR="007206F6">
        <w:rPr>
          <w:b/>
          <w:bCs/>
        </w:rPr>
        <w:t>57</w:t>
      </w:r>
    </w:p>
    <w:p w14:paraId="791CFAC0" w14:textId="77777777" w:rsidR="007206F6" w:rsidRDefault="007206F6" w:rsidP="00347762">
      <w:pPr>
        <w:pStyle w:val="ListParagraph"/>
        <w:rPr>
          <w:b/>
          <w:bCs/>
        </w:rPr>
      </w:pPr>
    </w:p>
    <w:p w14:paraId="2E4A64D6" w14:textId="2E6B3A01" w:rsidR="007206F6" w:rsidRDefault="007206F6" w:rsidP="00347762">
      <w:pPr>
        <w:pStyle w:val="ListParagraph"/>
        <w:rPr>
          <w:b/>
          <w:bCs/>
        </w:rPr>
      </w:pPr>
      <w:r>
        <w:rPr>
          <w:b/>
          <w:bCs/>
        </w:rPr>
        <w:t>Emergency Management Plan Savings</w:t>
      </w:r>
      <w:r>
        <w:rPr>
          <w:b/>
          <w:bCs/>
        </w:rPr>
        <w:tab/>
        <w:t>$        600.89</w:t>
      </w:r>
    </w:p>
    <w:p w14:paraId="7A564AEB" w14:textId="77777777" w:rsidR="00347762" w:rsidRDefault="00347762" w:rsidP="00347762">
      <w:pPr>
        <w:pStyle w:val="ListParagraph"/>
        <w:rPr>
          <w:b/>
          <w:bCs/>
        </w:rPr>
      </w:pPr>
    </w:p>
    <w:p w14:paraId="113ECD3F" w14:textId="7F9612A6" w:rsidR="00347762" w:rsidRDefault="00347762" w:rsidP="00A22E3E">
      <w:pPr>
        <w:pStyle w:val="ListParagraph"/>
        <w:rPr>
          <w:b/>
          <w:bCs/>
        </w:rPr>
      </w:pPr>
      <w:r w:rsidRPr="003F4351">
        <w:rPr>
          <w:b/>
          <w:bCs/>
        </w:rPr>
        <w:t>Ball-Field Account</w:t>
      </w:r>
      <w:r w:rsidR="007206F6">
        <w:rPr>
          <w:b/>
          <w:bCs/>
        </w:rPr>
        <w:tab/>
      </w:r>
      <w:r w:rsidR="007206F6">
        <w:rPr>
          <w:b/>
          <w:bCs/>
        </w:rPr>
        <w:tab/>
      </w:r>
      <w:r w:rsidR="007206F6">
        <w:rPr>
          <w:b/>
          <w:bCs/>
        </w:rPr>
        <w:tab/>
      </w:r>
      <w:r w:rsidRPr="003F4351">
        <w:rPr>
          <w:b/>
          <w:bCs/>
        </w:rPr>
        <w:tab/>
        <w:t>$</w:t>
      </w:r>
      <w:r w:rsidR="00486E3B">
        <w:rPr>
          <w:b/>
          <w:bCs/>
        </w:rPr>
        <w:t xml:space="preserve"> 1</w:t>
      </w:r>
      <w:r w:rsidR="007206F6">
        <w:rPr>
          <w:b/>
          <w:bCs/>
        </w:rPr>
        <w:t>51</w:t>
      </w:r>
      <w:r w:rsidR="00424C8E">
        <w:rPr>
          <w:b/>
          <w:bCs/>
        </w:rPr>
        <w:t>,</w:t>
      </w:r>
      <w:r w:rsidR="007206F6">
        <w:rPr>
          <w:b/>
          <w:bCs/>
        </w:rPr>
        <w:t>118.39</w:t>
      </w:r>
    </w:p>
    <w:p w14:paraId="332C8ACC" w14:textId="77777777" w:rsidR="0065288D" w:rsidRPr="00A22E3E" w:rsidRDefault="0065288D" w:rsidP="00A22E3E">
      <w:pPr>
        <w:pStyle w:val="ListParagraph"/>
        <w:rPr>
          <w:b/>
          <w:bCs/>
        </w:rPr>
      </w:pPr>
    </w:p>
    <w:p w14:paraId="73E7E6D5" w14:textId="7BC594EE" w:rsidR="00EB66B8" w:rsidRPr="007206F6" w:rsidRDefault="00347762" w:rsidP="007F0E9F">
      <w:pPr>
        <w:pStyle w:val="ListParagraph"/>
        <w:numPr>
          <w:ilvl w:val="0"/>
          <w:numId w:val="24"/>
        </w:numPr>
        <w:rPr>
          <w:b/>
          <w:bCs/>
        </w:rPr>
      </w:pPr>
      <w:r w:rsidRPr="00C56D35">
        <w:rPr>
          <w:b/>
          <w:bCs/>
          <w:u w:val="single"/>
        </w:rPr>
        <w:t>New Business:</w:t>
      </w:r>
    </w:p>
    <w:p w14:paraId="50627BA3" w14:textId="77777777" w:rsidR="007206F6" w:rsidRPr="00C56D35" w:rsidRDefault="007206F6" w:rsidP="007206F6">
      <w:pPr>
        <w:pStyle w:val="ListParagraph"/>
        <w:ind w:left="360"/>
        <w:rPr>
          <w:b/>
          <w:bCs/>
        </w:rPr>
      </w:pPr>
    </w:p>
    <w:p w14:paraId="4E372AC8" w14:textId="7DB4AD8A" w:rsidR="009C1039" w:rsidRPr="009C1039" w:rsidRDefault="007206F6" w:rsidP="00F76978">
      <w:pPr>
        <w:pStyle w:val="ListParagraph"/>
        <w:numPr>
          <w:ilvl w:val="0"/>
          <w:numId w:val="19"/>
        </w:numPr>
      </w:pPr>
      <w:r>
        <w:rPr>
          <w:b/>
          <w:bCs/>
        </w:rPr>
        <w:t>New Reserve Fund By-Law</w:t>
      </w:r>
      <w:r w:rsidR="00CA17E4">
        <w:rPr>
          <w:b/>
          <w:bCs/>
        </w:rPr>
        <w:t>:</w:t>
      </w:r>
    </w:p>
    <w:p w14:paraId="15DB7355" w14:textId="42FBE504" w:rsidR="005C747B" w:rsidRDefault="007206F6" w:rsidP="00240C2A">
      <w:pPr>
        <w:pStyle w:val="ListParagraph"/>
      </w:pPr>
      <w:r>
        <w:t xml:space="preserve">CAO McKenna reported that he had confirmed with </w:t>
      </w:r>
      <w:r w:rsidR="00454DC5">
        <w:t xml:space="preserve">the </w:t>
      </w:r>
      <w:r w:rsidR="005C747B">
        <w:t xml:space="preserve">Province of PEI </w:t>
      </w:r>
      <w:r>
        <w:t xml:space="preserve">Municipal Affairs that we are </w:t>
      </w:r>
      <w:r w:rsidR="005C747B">
        <w:t xml:space="preserve">within our rights under the MGA </w:t>
      </w:r>
      <w:r>
        <w:t xml:space="preserve">to reserve funds or allocate funds to contingency savings and </w:t>
      </w:r>
      <w:r w:rsidR="005C747B">
        <w:t xml:space="preserve">other such </w:t>
      </w:r>
      <w:r>
        <w:t xml:space="preserve">accounts </w:t>
      </w:r>
      <w:r w:rsidR="005C747B">
        <w:t xml:space="preserve">provided that we set up a Reserve Fund By-Law within our Council By-Laws giving us this authority. There also must be motions put forward at Regular Council Meetings to allocate such funds. CAO Kevin also confirmed with our Accountants MRSB that we </w:t>
      </w:r>
      <w:r w:rsidR="00454DC5">
        <w:t>can</w:t>
      </w:r>
      <w:r w:rsidR="005C747B">
        <w:t xml:space="preserve"> establish such reserves however they would be shown separately from regular operating expenditures</w:t>
      </w:r>
      <w:r w:rsidR="00454DC5">
        <w:t xml:space="preserve"> in our year end Financial Statements</w:t>
      </w:r>
      <w:r w:rsidR="005C747B">
        <w:t>.</w:t>
      </w:r>
    </w:p>
    <w:p w14:paraId="3546230F" w14:textId="77777777" w:rsidR="005C747B" w:rsidRDefault="005C747B" w:rsidP="00240C2A">
      <w:pPr>
        <w:pStyle w:val="ListParagraph"/>
      </w:pPr>
    </w:p>
    <w:p w14:paraId="50E5585C" w14:textId="2A75CD65" w:rsidR="00240C2A" w:rsidRDefault="005C747B" w:rsidP="00240C2A">
      <w:pPr>
        <w:pStyle w:val="ListParagraph"/>
      </w:pPr>
      <w:r>
        <w:t>Council was presented with our new By-Law # 2024-01 to Regulate Reserve Funds. Council reviewed th</w:t>
      </w:r>
      <w:r w:rsidR="00C2425D">
        <w:t xml:space="preserve">e </w:t>
      </w:r>
      <w:r>
        <w:t xml:space="preserve">new By-Law and </w:t>
      </w:r>
      <w:r w:rsidR="00C2425D">
        <w:t xml:space="preserve">made suggestions to make changes to the Schedule A </w:t>
      </w:r>
      <w:r w:rsidR="00454DC5">
        <w:t xml:space="preserve">of that said By-Law and </w:t>
      </w:r>
      <w:r w:rsidR="00C2425D">
        <w:t>to reflect only Capital Reserve, Recreation and Facility Services and Warming Center</w:t>
      </w:r>
      <w:r w:rsidR="00454DC5">
        <w:t xml:space="preserve"> as the designated Reserve Funds</w:t>
      </w:r>
      <w:r w:rsidR="00C2425D">
        <w:t xml:space="preserve">.  Moved by Nichola Arsenault, seconded by Karen Ashley-Neill that the First Reading of this Reserve Funds By-Law, </w:t>
      </w:r>
      <w:r w:rsidR="00C2425D" w:rsidRPr="00454DC5">
        <w:rPr>
          <w:b/>
          <w:bCs/>
        </w:rPr>
        <w:t>By-Law# 2024-01</w:t>
      </w:r>
      <w:r w:rsidR="00C2425D">
        <w:t>, be approved with the above changes to Schedule A</w:t>
      </w:r>
      <w:r w:rsidR="00454DC5">
        <w:t xml:space="preserve"> as presented. </w:t>
      </w:r>
      <w:r w:rsidR="00454DC5" w:rsidRPr="00454DC5">
        <w:rPr>
          <w:b/>
          <w:bCs/>
          <w:u w:val="single"/>
        </w:rPr>
        <w:t>Motion Carried</w:t>
      </w:r>
      <w:r w:rsidR="00C2425D">
        <w:t xml:space="preserve"> </w:t>
      </w:r>
      <w:r w:rsidR="007206F6">
        <w:t xml:space="preserve"> </w:t>
      </w:r>
    </w:p>
    <w:p w14:paraId="29D7734F" w14:textId="77777777" w:rsidR="00454DC5" w:rsidRDefault="00454DC5" w:rsidP="00240C2A">
      <w:pPr>
        <w:pStyle w:val="ListParagraph"/>
      </w:pPr>
    </w:p>
    <w:p w14:paraId="4D62E096" w14:textId="5A266BB7" w:rsidR="00A71F96" w:rsidRDefault="00454DC5" w:rsidP="005C3A08">
      <w:pPr>
        <w:pStyle w:val="ListParagraph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By-Election Requirement</w:t>
      </w:r>
      <w:r w:rsidR="00A71F96">
        <w:rPr>
          <w:b/>
          <w:bCs/>
        </w:rPr>
        <w:t>:</w:t>
      </w:r>
    </w:p>
    <w:p w14:paraId="091F8672" w14:textId="231801E1" w:rsidR="00EA3D38" w:rsidRDefault="00454DC5" w:rsidP="00EA3D38">
      <w:pPr>
        <w:pStyle w:val="ListParagraph"/>
      </w:pPr>
      <w:r>
        <w:t>Mayor Bowness</w:t>
      </w:r>
      <w:r w:rsidR="00A71F96">
        <w:t xml:space="preserve"> reported that </w:t>
      </w:r>
      <w:r>
        <w:t>Council had received a resignation letter from Counsellor Mitchell Arsenault on April 15</w:t>
      </w:r>
      <w:r w:rsidRPr="00454DC5">
        <w:rPr>
          <w:vertAlign w:val="superscript"/>
        </w:rPr>
        <w:t>th</w:t>
      </w:r>
      <w:r>
        <w:t>, 2024. As stated in the Municipal Government Act (MGA</w:t>
      </w:r>
      <w:r w:rsidR="00EA3D38">
        <w:t>),</w:t>
      </w:r>
      <w:r>
        <w:t xml:space="preserve"> we are required to have another By-Election within six months from that said </w:t>
      </w:r>
      <w:r w:rsidR="00EA3D38">
        <w:t>r</w:t>
      </w:r>
      <w:r>
        <w:t>esignation letter</w:t>
      </w:r>
      <w:r w:rsidR="00EA3D38">
        <w:t xml:space="preserve"> date</w:t>
      </w:r>
      <w:r>
        <w:t xml:space="preserve">. </w:t>
      </w:r>
      <w:r w:rsidR="00EA3D38">
        <w:t xml:space="preserve">With this in mind Councillors were asked to come up with a potential candidate </w:t>
      </w:r>
      <w:r w:rsidR="007B2DCF">
        <w:t xml:space="preserve">from the Village of </w:t>
      </w:r>
      <w:proofErr w:type="spellStart"/>
      <w:r w:rsidR="007B2DCF">
        <w:t>Bedeque</w:t>
      </w:r>
      <w:proofErr w:type="spellEnd"/>
      <w:r w:rsidR="007B2DCF">
        <w:t xml:space="preserve"> </w:t>
      </w:r>
      <w:r w:rsidR="00EA3D38">
        <w:t>and perhaps swear in by acclamation. CAO Kevin is to check with Tina Harvey the requirements of establishing a Electoral Manager Officer (EMO) for this by-election if required.</w:t>
      </w:r>
    </w:p>
    <w:p w14:paraId="15935160" w14:textId="61217EA9" w:rsidR="00C56D35" w:rsidRPr="00817D2A" w:rsidRDefault="00EA3D38" w:rsidP="00EA3D38">
      <w:pPr>
        <w:pStyle w:val="ListParagraph"/>
        <w:numPr>
          <w:ilvl w:val="0"/>
          <w:numId w:val="19"/>
        </w:numPr>
      </w:pPr>
      <w:r>
        <w:rPr>
          <w:b/>
          <w:bCs/>
        </w:rPr>
        <w:lastRenderedPageBreak/>
        <w:t>Grass Cutting Contract - 2</w:t>
      </w:r>
      <w:r w:rsidR="00C56D35" w:rsidRPr="00C56D35">
        <w:rPr>
          <w:b/>
          <w:bCs/>
        </w:rPr>
        <w:t>02</w:t>
      </w:r>
      <w:r>
        <w:rPr>
          <w:b/>
          <w:bCs/>
        </w:rPr>
        <w:t>4 Summer</w:t>
      </w:r>
      <w:r w:rsidR="00C56D35" w:rsidRPr="00C56D35">
        <w:rPr>
          <w:b/>
          <w:bCs/>
        </w:rPr>
        <w:t>:</w:t>
      </w:r>
      <w:r>
        <w:rPr>
          <w:b/>
          <w:bCs/>
        </w:rPr>
        <w:t xml:space="preserve"> </w:t>
      </w:r>
      <w:r w:rsidRPr="00EA3D38">
        <w:t xml:space="preserve">Mayor Matthew Bowness was approached by </w:t>
      </w:r>
      <w:r>
        <w:t xml:space="preserve">Kevin and Ian Schurman if the Municipality was interested in their grass cutting contract for the 2024 Summer season.  The cost </w:t>
      </w:r>
      <w:r w:rsidR="00817D2A">
        <w:t>for cutting</w:t>
      </w:r>
      <w:r>
        <w:t xml:space="preserve"> the </w:t>
      </w:r>
      <w:proofErr w:type="spellStart"/>
      <w:r>
        <w:t>Bedeque</w:t>
      </w:r>
      <w:proofErr w:type="spellEnd"/>
      <w:r>
        <w:t xml:space="preserve"> Rink Ballfield, the </w:t>
      </w:r>
      <w:proofErr w:type="spellStart"/>
      <w:r w:rsidR="00817D2A">
        <w:t>Bedeque</w:t>
      </w:r>
      <w:proofErr w:type="spellEnd"/>
      <w:r w:rsidR="00817D2A">
        <w:t xml:space="preserve"> Area </w:t>
      </w:r>
      <w:r>
        <w:t xml:space="preserve">Rec Center </w:t>
      </w:r>
      <w:r w:rsidR="00817D2A">
        <w:t xml:space="preserve">properties, and the Lucy Maude Montgomery Schoolhouse property would increase from $125.00 to $ 135.00 per cut. Council felt that their cost for services were reasonable, and their quality of work was above satisfactory last year. Moved by Barry Stewart, seconded by Derrick </w:t>
      </w:r>
      <w:proofErr w:type="spellStart"/>
      <w:r w:rsidR="00817D2A">
        <w:t>Blacquiere</w:t>
      </w:r>
      <w:proofErr w:type="spellEnd"/>
      <w:r w:rsidR="00817D2A">
        <w:t xml:space="preserve"> that we award the contract to Kevin and Ian Schurman accordingly. </w:t>
      </w:r>
      <w:r w:rsidR="00817D2A" w:rsidRPr="00817D2A">
        <w:rPr>
          <w:b/>
          <w:bCs/>
          <w:u w:val="single"/>
        </w:rPr>
        <w:t>Motion Carried.</w:t>
      </w:r>
    </w:p>
    <w:p w14:paraId="175A0592" w14:textId="77777777" w:rsidR="00817D2A" w:rsidRPr="00817D2A" w:rsidRDefault="00817D2A" w:rsidP="00817D2A">
      <w:pPr>
        <w:pStyle w:val="ListParagraph"/>
      </w:pPr>
    </w:p>
    <w:p w14:paraId="2B60F527" w14:textId="549D284F" w:rsidR="00D70E51" w:rsidRDefault="00070560" w:rsidP="00EC67AB">
      <w:pPr>
        <w:pStyle w:val="ListParagraph"/>
        <w:numPr>
          <w:ilvl w:val="0"/>
          <w:numId w:val="19"/>
        </w:numPr>
      </w:pPr>
      <w:r w:rsidRPr="00DC4FBE">
        <w:rPr>
          <w:b/>
          <w:bCs/>
        </w:rPr>
        <w:t xml:space="preserve">Action on Run-Down Vacated and or </w:t>
      </w:r>
      <w:r w:rsidR="00817D2A" w:rsidRPr="00DC4FBE">
        <w:rPr>
          <w:b/>
          <w:bCs/>
        </w:rPr>
        <w:t>Unsi</w:t>
      </w:r>
      <w:r w:rsidRPr="00DC4FBE">
        <w:rPr>
          <w:b/>
          <w:bCs/>
        </w:rPr>
        <w:t xml:space="preserve">ghtly Properties: </w:t>
      </w:r>
      <w:r w:rsidRPr="00070560">
        <w:t xml:space="preserve">Council was made aware on multiple occasions over these past two years of run-down and unsightly properties within our </w:t>
      </w:r>
      <w:r>
        <w:t>M</w:t>
      </w:r>
      <w:r w:rsidRPr="00070560">
        <w:t>unicipalit</w:t>
      </w:r>
      <w:r>
        <w:t>y</w:t>
      </w:r>
      <w:r w:rsidRPr="00070560">
        <w:t>.</w:t>
      </w:r>
      <w:r w:rsidRPr="00DC4FBE">
        <w:rPr>
          <w:b/>
          <w:bCs/>
        </w:rPr>
        <w:t xml:space="preserve"> </w:t>
      </w:r>
      <w:r w:rsidRPr="00070560">
        <w:t>Ther</w:t>
      </w:r>
      <w:r>
        <w:t xml:space="preserve">e are vacated properties on Leard Mill Road and Victoria Road in the Village of </w:t>
      </w:r>
      <w:proofErr w:type="spellStart"/>
      <w:r>
        <w:t>Bedeque</w:t>
      </w:r>
      <w:proofErr w:type="spellEnd"/>
      <w:r>
        <w:t xml:space="preserve">. In </w:t>
      </w:r>
      <w:r w:rsidR="00D70E51">
        <w:t>addition,</w:t>
      </w:r>
      <w:r>
        <w:t xml:space="preserve"> we were made aware from Ron Rayner </w:t>
      </w:r>
      <w:r w:rsidR="00DC4FBE">
        <w:t xml:space="preserve">prior to our meeting that </w:t>
      </w:r>
      <w:r>
        <w:t>he ha</w:t>
      </w:r>
      <w:r w:rsidR="00DC4FBE">
        <w:t>d</w:t>
      </w:r>
      <w:r>
        <w:t xml:space="preserve"> received complaints and recently reported run-down and unsightly property on Dunk River Road and on </w:t>
      </w:r>
      <w:proofErr w:type="spellStart"/>
      <w:r>
        <w:t>Callbeck</w:t>
      </w:r>
      <w:proofErr w:type="spellEnd"/>
      <w:r>
        <w:t xml:space="preserve"> Street in Central </w:t>
      </w:r>
      <w:proofErr w:type="spellStart"/>
      <w:r>
        <w:t>Bedeque</w:t>
      </w:r>
      <w:proofErr w:type="spellEnd"/>
      <w:r>
        <w:t xml:space="preserve">. </w:t>
      </w:r>
    </w:p>
    <w:p w14:paraId="41A99DE1" w14:textId="77777777" w:rsidR="00D70E51" w:rsidRDefault="00D70E51" w:rsidP="00D70E51">
      <w:pPr>
        <w:pStyle w:val="ListParagraph"/>
      </w:pPr>
    </w:p>
    <w:p w14:paraId="35190A1C" w14:textId="2DD5862D" w:rsidR="00817D2A" w:rsidRPr="00070560" w:rsidRDefault="00070560" w:rsidP="00D70E51">
      <w:pPr>
        <w:pStyle w:val="ListParagraph"/>
      </w:pPr>
      <w:r>
        <w:t xml:space="preserve">MLA Matt MacFarlane had offered to </w:t>
      </w:r>
      <w:r w:rsidR="00D70E51">
        <w:t>investigate</w:t>
      </w:r>
      <w:r>
        <w:t xml:space="preserve"> our options</w:t>
      </w:r>
      <w:r w:rsidR="00D70E51">
        <w:t xml:space="preserve"> and what rights we have </w:t>
      </w:r>
      <w:r>
        <w:t>as a Municipality</w:t>
      </w:r>
      <w:r w:rsidR="00D70E51">
        <w:t xml:space="preserve">. He </w:t>
      </w:r>
      <w:r w:rsidR="00DC4FBE">
        <w:t xml:space="preserve">will </w:t>
      </w:r>
      <w:r w:rsidR="00D70E51">
        <w:t>also follow-up John MacDonald from the Province of PEI Building Permit Department to see if there is assistance from the Province.</w:t>
      </w:r>
    </w:p>
    <w:p w14:paraId="44233918" w14:textId="77777777" w:rsidR="00EA3D38" w:rsidRPr="00EA3D38" w:rsidRDefault="00EA3D38" w:rsidP="00EA3D38">
      <w:pPr>
        <w:rPr>
          <w:b/>
          <w:bCs/>
        </w:rPr>
      </w:pPr>
    </w:p>
    <w:p w14:paraId="67981789" w14:textId="7220AD1D" w:rsidR="00AC08C7" w:rsidRDefault="00EA7E8A" w:rsidP="00C05020">
      <w:pPr>
        <w:pStyle w:val="ListParagraph"/>
        <w:numPr>
          <w:ilvl w:val="0"/>
          <w:numId w:val="24"/>
        </w:numPr>
      </w:pPr>
      <w:r w:rsidRPr="00C05020">
        <w:rPr>
          <w:b/>
          <w:bCs/>
          <w:u w:val="single"/>
        </w:rPr>
        <w:t>Correspondence:</w:t>
      </w:r>
      <w:r w:rsidR="00894C84">
        <w:t xml:space="preserve"> </w:t>
      </w:r>
      <w:r w:rsidR="0009409A">
        <w:t xml:space="preserve"> </w:t>
      </w:r>
    </w:p>
    <w:p w14:paraId="0DA2C510" w14:textId="77777777" w:rsidR="00AC08C7" w:rsidRDefault="00AC08C7" w:rsidP="00AC08C7">
      <w:pPr>
        <w:pStyle w:val="ListParagraph"/>
        <w:ind w:left="360"/>
      </w:pPr>
    </w:p>
    <w:p w14:paraId="3818AE15" w14:textId="0BEB28D4" w:rsidR="00E81C5C" w:rsidRDefault="00D70E51" w:rsidP="00E81C5C">
      <w:pPr>
        <w:pStyle w:val="ListParagraph"/>
        <w:numPr>
          <w:ilvl w:val="0"/>
          <w:numId w:val="28"/>
        </w:numPr>
      </w:pPr>
      <w:proofErr w:type="spellStart"/>
      <w:r w:rsidRPr="00E81C5C">
        <w:rPr>
          <w:b/>
          <w:bCs/>
        </w:rPr>
        <w:t>Sea</w:t>
      </w:r>
      <w:r w:rsidR="007A63F5">
        <w:rPr>
          <w:b/>
          <w:bCs/>
        </w:rPr>
        <w:t>c</w:t>
      </w:r>
      <w:r w:rsidRPr="00E81C5C">
        <w:rPr>
          <w:b/>
          <w:bCs/>
        </w:rPr>
        <w:t>ow</w:t>
      </w:r>
      <w:proofErr w:type="spellEnd"/>
      <w:r w:rsidRPr="00E81C5C">
        <w:rPr>
          <w:b/>
          <w:bCs/>
        </w:rPr>
        <w:t xml:space="preserve"> Head Celebrations:</w:t>
      </w:r>
      <w:r w:rsidR="00E81C5C">
        <w:rPr>
          <w:b/>
          <w:bCs/>
        </w:rPr>
        <w:t xml:space="preserve"> </w:t>
      </w:r>
      <w:r w:rsidR="00E81C5C" w:rsidRPr="007A63F5">
        <w:t>CAO Kevin read</w:t>
      </w:r>
      <w:r w:rsidR="00E81C5C">
        <w:rPr>
          <w:b/>
          <w:bCs/>
        </w:rPr>
        <w:t xml:space="preserve"> </w:t>
      </w:r>
      <w:r w:rsidR="007A63F5" w:rsidRPr="007A63F5">
        <w:t>a letter from Tom Sherry</w:t>
      </w:r>
      <w:r w:rsidR="006D69E2">
        <w:t>, Chair</w:t>
      </w:r>
      <w:r w:rsidR="004C4C93">
        <w:t xml:space="preserve">man, </w:t>
      </w:r>
      <w:r w:rsidR="006D69E2">
        <w:t xml:space="preserve">Friends of the </w:t>
      </w:r>
      <w:proofErr w:type="spellStart"/>
      <w:r w:rsidR="006D69E2">
        <w:t>Seacow</w:t>
      </w:r>
      <w:proofErr w:type="spellEnd"/>
      <w:r w:rsidR="006D69E2">
        <w:t xml:space="preserve"> Head Lighthouse Inc., </w:t>
      </w:r>
      <w:r w:rsidR="007A63F5" w:rsidRPr="007A63F5">
        <w:t xml:space="preserve">inviting all Council members to attend the </w:t>
      </w:r>
      <w:r w:rsidR="006D69E2">
        <w:t>Official O</w:t>
      </w:r>
      <w:r w:rsidR="007A63F5" w:rsidRPr="007A63F5">
        <w:t xml:space="preserve">pening of the </w:t>
      </w:r>
      <w:proofErr w:type="spellStart"/>
      <w:r w:rsidR="007A63F5" w:rsidRPr="007A63F5">
        <w:t>Seacow</w:t>
      </w:r>
      <w:proofErr w:type="spellEnd"/>
      <w:r w:rsidR="007A63F5" w:rsidRPr="007A63F5">
        <w:t xml:space="preserve"> Cliffs Studio/Café and the 160</w:t>
      </w:r>
      <w:r w:rsidR="007A63F5" w:rsidRPr="007A63F5">
        <w:rPr>
          <w:vertAlign w:val="superscript"/>
        </w:rPr>
        <w:t>th</w:t>
      </w:r>
      <w:r w:rsidR="007A63F5" w:rsidRPr="007A63F5">
        <w:t xml:space="preserve"> Anniversary celebrations of </w:t>
      </w:r>
      <w:proofErr w:type="spellStart"/>
      <w:r w:rsidR="007A63F5" w:rsidRPr="007A63F5">
        <w:t>Seacow</w:t>
      </w:r>
      <w:proofErr w:type="spellEnd"/>
      <w:r w:rsidR="007A63F5" w:rsidRPr="007A63F5">
        <w:t xml:space="preserve"> Head Lighthouse on Wednesday July 10</w:t>
      </w:r>
      <w:r w:rsidR="007A63F5" w:rsidRPr="007A63F5">
        <w:rPr>
          <w:vertAlign w:val="superscript"/>
        </w:rPr>
        <w:t>th</w:t>
      </w:r>
      <w:r w:rsidR="007A63F5" w:rsidRPr="007A63F5">
        <w:t>, 2024.</w:t>
      </w:r>
    </w:p>
    <w:p w14:paraId="49C02386" w14:textId="77777777" w:rsidR="006D69E2" w:rsidRDefault="006D69E2" w:rsidP="006D69E2"/>
    <w:p w14:paraId="306913C0" w14:textId="1A16C84A" w:rsidR="006D69E2" w:rsidRDefault="006D69E2" w:rsidP="006D69E2">
      <w:pPr>
        <w:pStyle w:val="ListParagraph"/>
        <w:numPr>
          <w:ilvl w:val="0"/>
          <w:numId w:val="24"/>
        </w:numPr>
      </w:pPr>
      <w:r w:rsidRPr="006D69E2">
        <w:rPr>
          <w:b/>
          <w:bCs/>
        </w:rPr>
        <w:t>Open Floor:</w:t>
      </w:r>
      <w:r>
        <w:t xml:space="preserve">  </w:t>
      </w:r>
      <w:r w:rsidR="004C4C93">
        <w:t xml:space="preserve">Council discussed the potential of establishing </w:t>
      </w:r>
      <w:r>
        <w:t>EV Station</w:t>
      </w:r>
      <w:r w:rsidR="004C4C93">
        <w:t xml:space="preserve">(s) </w:t>
      </w:r>
      <w:r>
        <w:t>at C</w:t>
      </w:r>
      <w:r w:rsidR="004C4C93">
        <w:t xml:space="preserve">entral </w:t>
      </w:r>
      <w:r>
        <w:t>D</w:t>
      </w:r>
      <w:r w:rsidR="004C4C93">
        <w:t xml:space="preserve">evelopment </w:t>
      </w:r>
      <w:r>
        <w:t>C</w:t>
      </w:r>
      <w:r w:rsidR="004C4C93">
        <w:t>orporation</w:t>
      </w:r>
      <w:r>
        <w:t xml:space="preserve"> Building</w:t>
      </w:r>
      <w:r w:rsidR="004C4C93">
        <w:t xml:space="preserve">. This would be an </w:t>
      </w:r>
      <w:r w:rsidR="00DC4FBE">
        <w:t>extra attraction for local businesses. Kevin to check with CDC and advise Council of his findings.</w:t>
      </w:r>
    </w:p>
    <w:p w14:paraId="5E3E2200" w14:textId="77777777" w:rsidR="006D69E2" w:rsidRDefault="006D69E2" w:rsidP="006D69E2">
      <w:pPr>
        <w:pStyle w:val="ListParagraph"/>
        <w:ind w:left="360"/>
      </w:pPr>
    </w:p>
    <w:p w14:paraId="5EB54D56" w14:textId="77777777" w:rsidR="006D69E2" w:rsidRDefault="006D69E2" w:rsidP="006D69E2">
      <w:pPr>
        <w:pStyle w:val="ListParagraph"/>
        <w:numPr>
          <w:ilvl w:val="0"/>
          <w:numId w:val="24"/>
        </w:numPr>
      </w:pPr>
      <w:r w:rsidRPr="006D69E2">
        <w:rPr>
          <w:b/>
          <w:bCs/>
        </w:rPr>
        <w:t>Schedule Next Meeting Date:</w:t>
      </w:r>
      <w:r>
        <w:tab/>
        <w:t>July 3</w:t>
      </w:r>
      <w:r w:rsidRPr="006D69E2">
        <w:rPr>
          <w:vertAlign w:val="superscript"/>
        </w:rPr>
        <w:t>rd</w:t>
      </w:r>
      <w:r>
        <w:t xml:space="preserve">, 2024 @ 7:00 PM </w:t>
      </w:r>
    </w:p>
    <w:p w14:paraId="2DAB592C" w14:textId="77777777" w:rsidR="006D69E2" w:rsidRDefault="006D69E2" w:rsidP="00DC4FBE"/>
    <w:p w14:paraId="61CDD71D" w14:textId="77777777" w:rsidR="006D69E2" w:rsidRDefault="006D69E2" w:rsidP="006D69E2">
      <w:pPr>
        <w:pStyle w:val="ListParagraph"/>
        <w:numPr>
          <w:ilvl w:val="0"/>
          <w:numId w:val="24"/>
        </w:numPr>
      </w:pPr>
      <w:r w:rsidRPr="006D69E2">
        <w:rPr>
          <w:b/>
          <w:bCs/>
        </w:rPr>
        <w:t>Adjournment:</w:t>
      </w:r>
      <w:r>
        <w:t xml:space="preserve">  Moved by Nichola Arsenault that the meeting be adjourned at 8:45 PM</w:t>
      </w:r>
    </w:p>
    <w:p w14:paraId="78DCD0F8" w14:textId="77777777" w:rsidR="006D69E2" w:rsidRPr="006D69E2" w:rsidRDefault="006D69E2" w:rsidP="006D69E2">
      <w:pPr>
        <w:pStyle w:val="ListParagraph"/>
        <w:ind w:left="360"/>
        <w:rPr>
          <w:b/>
          <w:bCs/>
          <w:u w:val="single"/>
        </w:rPr>
      </w:pPr>
    </w:p>
    <w:p w14:paraId="28470ED0" w14:textId="48597BE2" w:rsidR="00CF1EC5" w:rsidRDefault="00CF1EC5" w:rsidP="00CF1EC5"/>
    <w:p w14:paraId="69579EE0" w14:textId="77777777" w:rsidR="007B2DCF" w:rsidRDefault="007B2DCF" w:rsidP="00CF1EC5"/>
    <w:p w14:paraId="2B0D8590" w14:textId="77777777" w:rsidR="007B2DCF" w:rsidRDefault="007B2DCF" w:rsidP="00CF1EC5"/>
    <w:p w14:paraId="07D00A9A" w14:textId="1DA08726" w:rsidR="00CF1EC5" w:rsidRDefault="00CF1EC5" w:rsidP="00CF1EC5"/>
    <w:p w14:paraId="326D82A4" w14:textId="2E398C25" w:rsidR="00A22E3E" w:rsidRDefault="00A22E3E" w:rsidP="00CF1EC5"/>
    <w:p w14:paraId="18C80EF6" w14:textId="77777777" w:rsidR="00A22E3E" w:rsidRDefault="00A22E3E" w:rsidP="00CF1EC5"/>
    <w:p w14:paraId="41F98A29" w14:textId="77777777" w:rsidR="00322E7E" w:rsidRDefault="00322E7E" w:rsidP="002B7A16">
      <w:pPr>
        <w:pStyle w:val="ListParagraph"/>
        <w:ind w:left="1440"/>
      </w:pPr>
    </w:p>
    <w:p w14:paraId="0D6AB673" w14:textId="77777777" w:rsidR="002B7A16" w:rsidRDefault="002B7A16" w:rsidP="002B7A16">
      <w:r>
        <w:t>--------------------------------------------------</w:t>
      </w:r>
      <w:r>
        <w:tab/>
      </w:r>
      <w:r>
        <w:tab/>
        <w:t>------------------------------------------------------</w:t>
      </w:r>
    </w:p>
    <w:p w14:paraId="76D828AF" w14:textId="5D0809E4" w:rsidR="009C1E4B" w:rsidRPr="001C1C3C" w:rsidRDefault="002B7A16" w:rsidP="003509AB">
      <w:pPr>
        <w:rPr>
          <w:rFonts w:ascii="Calibri" w:eastAsiaTheme="minorHAnsi" w:hAnsi="Calibri" w:cstheme="majorBidi"/>
          <w:sz w:val="32"/>
          <w:szCs w:val="32"/>
          <w:lang w:val="en-US"/>
        </w:rPr>
      </w:pPr>
      <w:r>
        <w:t>Prepared By:</w:t>
      </w:r>
      <w:r>
        <w:tab/>
        <w:t>CAO, Kevin P. McKenna</w:t>
      </w:r>
      <w:r>
        <w:tab/>
      </w:r>
      <w:r>
        <w:tab/>
        <w:t>Approved By:  Mayor: Matthew Bowness</w:t>
      </w:r>
      <w:r>
        <w:tab/>
      </w:r>
    </w:p>
    <w:sectPr w:rsidR="009C1E4B" w:rsidRPr="001C1C3C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A10AB" w14:textId="77777777" w:rsidR="00FB0F02" w:rsidRDefault="00FB0F02" w:rsidP="003F5B87">
      <w:r>
        <w:separator/>
      </w:r>
    </w:p>
  </w:endnote>
  <w:endnote w:type="continuationSeparator" w:id="0">
    <w:p w14:paraId="325640A0" w14:textId="77777777" w:rsidR="00FB0F02" w:rsidRDefault="00FB0F02" w:rsidP="003F5B87">
      <w:r>
        <w:continuationSeparator/>
      </w:r>
    </w:p>
  </w:endnote>
  <w:endnote w:type="continuationNotice" w:id="1">
    <w:p w14:paraId="6024F030" w14:textId="77777777" w:rsidR="00FB0F02" w:rsidRDefault="00FB0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D1835" w14:textId="77777777" w:rsidR="00FB0F02" w:rsidRDefault="00FB0F02" w:rsidP="003F5B87">
      <w:r>
        <w:separator/>
      </w:r>
    </w:p>
  </w:footnote>
  <w:footnote w:type="continuationSeparator" w:id="0">
    <w:p w14:paraId="00766D6D" w14:textId="77777777" w:rsidR="00FB0F02" w:rsidRDefault="00FB0F02" w:rsidP="003F5B87">
      <w:r>
        <w:continuationSeparator/>
      </w:r>
    </w:p>
  </w:footnote>
  <w:footnote w:type="continuationNotice" w:id="1">
    <w:p w14:paraId="62C2806F" w14:textId="77777777" w:rsidR="00FB0F02" w:rsidRDefault="00FB0F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7574" w14:textId="4BC84253" w:rsidR="00BB69D3" w:rsidRDefault="00BB69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A557D9" wp14:editId="3C022AC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 Box 3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F054C" w14:textId="6CDAF3EC" w:rsidR="00BB69D3" w:rsidRPr="00BB69D3" w:rsidRDefault="00BB69D3" w:rsidP="00BB69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B69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557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Unclassified | Non classifi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1EDF054C" w14:textId="6CDAF3EC" w:rsidR="00BB69D3" w:rsidRPr="00BB69D3" w:rsidRDefault="00BB69D3" w:rsidP="00BB69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B69D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A347C" w14:textId="00E53A7C" w:rsidR="00260D6A" w:rsidRDefault="00260D6A">
    <w:pPr>
      <w:pStyle w:val="Header"/>
    </w:pPr>
  </w:p>
  <w:p w14:paraId="3D0DC42B" w14:textId="125A98F2" w:rsidR="00BB69D3" w:rsidRDefault="00BB69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3B49" w14:textId="219DD5D5" w:rsidR="00BB69D3" w:rsidRDefault="00BB69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210C85" wp14:editId="0216388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 Box 2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7454C" w14:textId="424A3A98" w:rsidR="00BB69D3" w:rsidRPr="00BB69D3" w:rsidRDefault="00BB69D3" w:rsidP="00BB69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B69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10C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Unclassified | Non classifi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2C97454C" w14:textId="424A3A98" w:rsidR="00BB69D3" w:rsidRPr="00BB69D3" w:rsidRDefault="00BB69D3" w:rsidP="00BB69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B69D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0380"/>
    <w:multiLevelType w:val="hybridMultilevel"/>
    <w:tmpl w:val="C5E453D2"/>
    <w:lvl w:ilvl="0" w:tplc="B2B8EE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9015F"/>
    <w:multiLevelType w:val="hybridMultilevel"/>
    <w:tmpl w:val="C54C9BFA"/>
    <w:lvl w:ilvl="0" w:tplc="9286A27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69B4"/>
    <w:multiLevelType w:val="hybridMultilevel"/>
    <w:tmpl w:val="D632C424"/>
    <w:lvl w:ilvl="0" w:tplc="1D546C8C">
      <w:start w:val="8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81DB2"/>
    <w:multiLevelType w:val="hybridMultilevel"/>
    <w:tmpl w:val="3FB0C45C"/>
    <w:lvl w:ilvl="0" w:tplc="F3FEDB0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242A5"/>
    <w:multiLevelType w:val="hybridMultilevel"/>
    <w:tmpl w:val="77C8A7AA"/>
    <w:lvl w:ilvl="0" w:tplc="0A3ACE56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005B4"/>
    <w:multiLevelType w:val="hybridMultilevel"/>
    <w:tmpl w:val="16B2E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01242"/>
    <w:multiLevelType w:val="hybridMultilevel"/>
    <w:tmpl w:val="B9C445E0"/>
    <w:lvl w:ilvl="0" w:tplc="ABFEA06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2789C"/>
    <w:multiLevelType w:val="hybridMultilevel"/>
    <w:tmpl w:val="CE3420D4"/>
    <w:lvl w:ilvl="0" w:tplc="2A4E4F1E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46822"/>
    <w:multiLevelType w:val="hybridMultilevel"/>
    <w:tmpl w:val="B2B41C84"/>
    <w:lvl w:ilvl="0" w:tplc="07E4248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62249D"/>
    <w:multiLevelType w:val="hybridMultilevel"/>
    <w:tmpl w:val="AB4C0490"/>
    <w:lvl w:ilvl="0" w:tplc="11A2B1BA">
      <w:start w:val="2"/>
      <w:numFmt w:val="upperLetter"/>
      <w:lvlText w:val="%1)"/>
      <w:lvlJc w:val="left"/>
      <w:pPr>
        <w:ind w:left="302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42" w:hanging="360"/>
      </w:pPr>
    </w:lvl>
    <w:lvl w:ilvl="2" w:tplc="1009001B" w:tentative="1">
      <w:start w:val="1"/>
      <w:numFmt w:val="lowerRoman"/>
      <w:lvlText w:val="%3."/>
      <w:lvlJc w:val="right"/>
      <w:pPr>
        <w:ind w:left="4462" w:hanging="180"/>
      </w:pPr>
    </w:lvl>
    <w:lvl w:ilvl="3" w:tplc="1009000F" w:tentative="1">
      <w:start w:val="1"/>
      <w:numFmt w:val="decimal"/>
      <w:lvlText w:val="%4."/>
      <w:lvlJc w:val="left"/>
      <w:pPr>
        <w:ind w:left="5182" w:hanging="360"/>
      </w:pPr>
    </w:lvl>
    <w:lvl w:ilvl="4" w:tplc="10090019" w:tentative="1">
      <w:start w:val="1"/>
      <w:numFmt w:val="lowerLetter"/>
      <w:lvlText w:val="%5."/>
      <w:lvlJc w:val="left"/>
      <w:pPr>
        <w:ind w:left="5902" w:hanging="360"/>
      </w:pPr>
    </w:lvl>
    <w:lvl w:ilvl="5" w:tplc="1009001B" w:tentative="1">
      <w:start w:val="1"/>
      <w:numFmt w:val="lowerRoman"/>
      <w:lvlText w:val="%6."/>
      <w:lvlJc w:val="right"/>
      <w:pPr>
        <w:ind w:left="6622" w:hanging="180"/>
      </w:pPr>
    </w:lvl>
    <w:lvl w:ilvl="6" w:tplc="1009000F" w:tentative="1">
      <w:start w:val="1"/>
      <w:numFmt w:val="decimal"/>
      <w:lvlText w:val="%7."/>
      <w:lvlJc w:val="left"/>
      <w:pPr>
        <w:ind w:left="7342" w:hanging="360"/>
      </w:pPr>
    </w:lvl>
    <w:lvl w:ilvl="7" w:tplc="10090019" w:tentative="1">
      <w:start w:val="1"/>
      <w:numFmt w:val="lowerLetter"/>
      <w:lvlText w:val="%8."/>
      <w:lvlJc w:val="left"/>
      <w:pPr>
        <w:ind w:left="8062" w:hanging="360"/>
      </w:pPr>
    </w:lvl>
    <w:lvl w:ilvl="8" w:tplc="1009001B" w:tentative="1">
      <w:start w:val="1"/>
      <w:numFmt w:val="lowerRoman"/>
      <w:lvlText w:val="%9."/>
      <w:lvlJc w:val="right"/>
      <w:pPr>
        <w:ind w:left="8782" w:hanging="180"/>
      </w:pPr>
    </w:lvl>
  </w:abstractNum>
  <w:abstractNum w:abstractNumId="10" w15:restartNumberingAfterBreak="0">
    <w:nsid w:val="398C65CB"/>
    <w:multiLevelType w:val="hybridMultilevel"/>
    <w:tmpl w:val="8DE89BE0"/>
    <w:lvl w:ilvl="0" w:tplc="015A2486"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C694F06"/>
    <w:multiLevelType w:val="hybridMultilevel"/>
    <w:tmpl w:val="458C83BE"/>
    <w:lvl w:ilvl="0" w:tplc="24B20E7E">
      <w:start w:val="1"/>
      <w:numFmt w:val="upperLetter"/>
      <w:lvlText w:val="%1)"/>
      <w:lvlJc w:val="left"/>
      <w:pPr>
        <w:ind w:left="1152" w:hanging="432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B4794F"/>
    <w:multiLevelType w:val="hybridMultilevel"/>
    <w:tmpl w:val="388EEA50"/>
    <w:lvl w:ilvl="0" w:tplc="89DADA10">
      <w:start w:val="2"/>
      <w:numFmt w:val="upperLetter"/>
      <w:lvlText w:val="%1)"/>
      <w:lvlJc w:val="left"/>
      <w:pPr>
        <w:ind w:left="3240" w:hanging="36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CE31AC2"/>
    <w:multiLevelType w:val="hybridMultilevel"/>
    <w:tmpl w:val="4B1CEB58"/>
    <w:lvl w:ilvl="0" w:tplc="99D052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B7651"/>
    <w:multiLevelType w:val="hybridMultilevel"/>
    <w:tmpl w:val="ADE0117E"/>
    <w:lvl w:ilvl="0" w:tplc="F534826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E77CC"/>
    <w:multiLevelType w:val="hybridMultilevel"/>
    <w:tmpl w:val="0094AA4E"/>
    <w:lvl w:ilvl="0" w:tplc="226E2DA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F37AE"/>
    <w:multiLevelType w:val="hybridMultilevel"/>
    <w:tmpl w:val="3BEC3348"/>
    <w:lvl w:ilvl="0" w:tplc="FF82AFBC">
      <w:start w:val="1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C32A04"/>
    <w:multiLevelType w:val="hybridMultilevel"/>
    <w:tmpl w:val="1F4E6DB2"/>
    <w:lvl w:ilvl="0" w:tplc="10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11EC8"/>
    <w:multiLevelType w:val="hybridMultilevel"/>
    <w:tmpl w:val="7854D284"/>
    <w:lvl w:ilvl="0" w:tplc="D7A2F902">
      <w:start w:val="2"/>
      <w:numFmt w:val="upperLetter"/>
      <w:lvlText w:val="%1)"/>
      <w:lvlJc w:val="left"/>
      <w:pPr>
        <w:ind w:left="3240" w:hanging="36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0F928FD"/>
    <w:multiLevelType w:val="hybridMultilevel"/>
    <w:tmpl w:val="B06A53EA"/>
    <w:lvl w:ilvl="0" w:tplc="D714A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B105F3"/>
    <w:multiLevelType w:val="hybridMultilevel"/>
    <w:tmpl w:val="DED40AA0"/>
    <w:lvl w:ilvl="0" w:tplc="65F25852">
      <w:numFmt w:val="bullet"/>
      <w:lvlText w:val="-"/>
      <w:lvlJc w:val="left"/>
      <w:pPr>
        <w:ind w:left="862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5ED2DBE"/>
    <w:multiLevelType w:val="hybridMultilevel"/>
    <w:tmpl w:val="77B00758"/>
    <w:lvl w:ilvl="0" w:tplc="47528F2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76DAF13E">
      <w:start w:val="1"/>
      <w:numFmt w:val="lowerLetter"/>
      <w:lvlText w:val="%2."/>
      <w:lvlJc w:val="left"/>
      <w:pPr>
        <w:ind w:left="927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66F1FFD"/>
    <w:multiLevelType w:val="hybridMultilevel"/>
    <w:tmpl w:val="EA7062F6"/>
    <w:lvl w:ilvl="0" w:tplc="10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370DD"/>
    <w:multiLevelType w:val="hybridMultilevel"/>
    <w:tmpl w:val="59464ECE"/>
    <w:lvl w:ilvl="0" w:tplc="10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E22EF"/>
    <w:multiLevelType w:val="hybridMultilevel"/>
    <w:tmpl w:val="5C5A68AA"/>
    <w:lvl w:ilvl="0" w:tplc="9ACE506A">
      <w:start w:val="1"/>
      <w:numFmt w:val="upperLetter"/>
      <w:lvlText w:val="%1)"/>
      <w:lvlJc w:val="left"/>
      <w:pPr>
        <w:ind w:left="862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6C8478C"/>
    <w:multiLevelType w:val="hybridMultilevel"/>
    <w:tmpl w:val="96B636AE"/>
    <w:lvl w:ilvl="0" w:tplc="883A79E4">
      <w:start w:val="1"/>
      <w:numFmt w:val="upperLetter"/>
      <w:lvlText w:val="%1)"/>
      <w:lvlJc w:val="left"/>
      <w:pPr>
        <w:ind w:left="1905" w:hanging="46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D6797B"/>
    <w:multiLevelType w:val="hybridMultilevel"/>
    <w:tmpl w:val="452E4180"/>
    <w:lvl w:ilvl="0" w:tplc="10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E6F30"/>
    <w:multiLevelType w:val="hybridMultilevel"/>
    <w:tmpl w:val="131C7D0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31286"/>
    <w:multiLevelType w:val="hybridMultilevel"/>
    <w:tmpl w:val="1362086E"/>
    <w:lvl w:ilvl="0" w:tplc="A0CC41F8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53395725">
    <w:abstractNumId w:val="21"/>
  </w:num>
  <w:num w:numId="2" w16cid:durableId="248127152">
    <w:abstractNumId w:val="27"/>
  </w:num>
  <w:num w:numId="3" w16cid:durableId="1013800421">
    <w:abstractNumId w:val="28"/>
  </w:num>
  <w:num w:numId="4" w16cid:durableId="1673096986">
    <w:abstractNumId w:val="20"/>
  </w:num>
  <w:num w:numId="5" w16cid:durableId="1053775594">
    <w:abstractNumId w:val="10"/>
  </w:num>
  <w:num w:numId="6" w16cid:durableId="1087002605">
    <w:abstractNumId w:val="5"/>
  </w:num>
  <w:num w:numId="7" w16cid:durableId="1083988801">
    <w:abstractNumId w:val="8"/>
  </w:num>
  <w:num w:numId="8" w16cid:durableId="811139786">
    <w:abstractNumId w:val="25"/>
  </w:num>
  <w:num w:numId="9" w16cid:durableId="1694920659">
    <w:abstractNumId w:val="24"/>
  </w:num>
  <w:num w:numId="10" w16cid:durableId="1710835998">
    <w:abstractNumId w:val="6"/>
  </w:num>
  <w:num w:numId="11" w16cid:durableId="1845972553">
    <w:abstractNumId w:val="15"/>
  </w:num>
  <w:num w:numId="12" w16cid:durableId="549418403">
    <w:abstractNumId w:val="23"/>
  </w:num>
  <w:num w:numId="13" w16cid:durableId="786657291">
    <w:abstractNumId w:val="7"/>
  </w:num>
  <w:num w:numId="14" w16cid:durableId="963732259">
    <w:abstractNumId w:val="14"/>
  </w:num>
  <w:num w:numId="15" w16cid:durableId="2000578283">
    <w:abstractNumId w:val="17"/>
  </w:num>
  <w:num w:numId="16" w16cid:durableId="2025210794">
    <w:abstractNumId w:val="9"/>
  </w:num>
  <w:num w:numId="17" w16cid:durableId="1689060961">
    <w:abstractNumId w:val="18"/>
  </w:num>
  <w:num w:numId="18" w16cid:durableId="606697167">
    <w:abstractNumId w:val="12"/>
  </w:num>
  <w:num w:numId="19" w16cid:durableId="685408216">
    <w:abstractNumId w:val="1"/>
  </w:num>
  <w:num w:numId="20" w16cid:durableId="1853303363">
    <w:abstractNumId w:val="11"/>
  </w:num>
  <w:num w:numId="21" w16cid:durableId="1549099671">
    <w:abstractNumId w:val="4"/>
  </w:num>
  <w:num w:numId="22" w16cid:durableId="15235936">
    <w:abstractNumId w:val="22"/>
  </w:num>
  <w:num w:numId="23" w16cid:durableId="919752749">
    <w:abstractNumId w:val="26"/>
  </w:num>
  <w:num w:numId="24" w16cid:durableId="871260618">
    <w:abstractNumId w:val="2"/>
  </w:num>
  <w:num w:numId="25" w16cid:durableId="1205562624">
    <w:abstractNumId w:val="19"/>
  </w:num>
  <w:num w:numId="26" w16cid:durableId="1539972349">
    <w:abstractNumId w:val="0"/>
  </w:num>
  <w:num w:numId="27" w16cid:durableId="798569544">
    <w:abstractNumId w:val="3"/>
  </w:num>
  <w:num w:numId="28" w16cid:durableId="317226194">
    <w:abstractNumId w:val="13"/>
  </w:num>
  <w:num w:numId="29" w16cid:durableId="12009698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1E"/>
    <w:rsid w:val="00000EC3"/>
    <w:rsid w:val="000015DD"/>
    <w:rsid w:val="00005032"/>
    <w:rsid w:val="00005110"/>
    <w:rsid w:val="00007295"/>
    <w:rsid w:val="0001311C"/>
    <w:rsid w:val="0001665D"/>
    <w:rsid w:val="000224E0"/>
    <w:rsid w:val="00022591"/>
    <w:rsid w:val="00023004"/>
    <w:rsid w:val="0002772C"/>
    <w:rsid w:val="00032A8F"/>
    <w:rsid w:val="00037D19"/>
    <w:rsid w:val="00042506"/>
    <w:rsid w:val="00042FEF"/>
    <w:rsid w:val="00044B58"/>
    <w:rsid w:val="00047B10"/>
    <w:rsid w:val="00047CFA"/>
    <w:rsid w:val="00050652"/>
    <w:rsid w:val="00054F2D"/>
    <w:rsid w:val="000550A5"/>
    <w:rsid w:val="00055105"/>
    <w:rsid w:val="00060AF9"/>
    <w:rsid w:val="00061CA0"/>
    <w:rsid w:val="0006454D"/>
    <w:rsid w:val="00064B1F"/>
    <w:rsid w:val="000654E2"/>
    <w:rsid w:val="0006754B"/>
    <w:rsid w:val="000703DC"/>
    <w:rsid w:val="00070560"/>
    <w:rsid w:val="00081679"/>
    <w:rsid w:val="00084440"/>
    <w:rsid w:val="000861D1"/>
    <w:rsid w:val="00091C45"/>
    <w:rsid w:val="00093B06"/>
    <w:rsid w:val="0009409A"/>
    <w:rsid w:val="0009613F"/>
    <w:rsid w:val="00097878"/>
    <w:rsid w:val="000A0DB3"/>
    <w:rsid w:val="000A23E3"/>
    <w:rsid w:val="000A326F"/>
    <w:rsid w:val="000B1D77"/>
    <w:rsid w:val="000B428D"/>
    <w:rsid w:val="000B6761"/>
    <w:rsid w:val="000B7995"/>
    <w:rsid w:val="000C0143"/>
    <w:rsid w:val="000C16B5"/>
    <w:rsid w:val="000D0536"/>
    <w:rsid w:val="000D164F"/>
    <w:rsid w:val="000D1C67"/>
    <w:rsid w:val="000D283D"/>
    <w:rsid w:val="000E03E9"/>
    <w:rsid w:val="000E25F5"/>
    <w:rsid w:val="000E40BB"/>
    <w:rsid w:val="000E59AA"/>
    <w:rsid w:val="000F06C6"/>
    <w:rsid w:val="000F1B4C"/>
    <w:rsid w:val="000F22BD"/>
    <w:rsid w:val="000F5B46"/>
    <w:rsid w:val="000F725E"/>
    <w:rsid w:val="0010128D"/>
    <w:rsid w:val="00102363"/>
    <w:rsid w:val="00102592"/>
    <w:rsid w:val="00102A0C"/>
    <w:rsid w:val="001040CD"/>
    <w:rsid w:val="00105CE1"/>
    <w:rsid w:val="00107E1A"/>
    <w:rsid w:val="0011177C"/>
    <w:rsid w:val="0012093B"/>
    <w:rsid w:val="0012188C"/>
    <w:rsid w:val="00126271"/>
    <w:rsid w:val="00130109"/>
    <w:rsid w:val="00131148"/>
    <w:rsid w:val="00131484"/>
    <w:rsid w:val="00133179"/>
    <w:rsid w:val="00134AD6"/>
    <w:rsid w:val="00134C19"/>
    <w:rsid w:val="00140438"/>
    <w:rsid w:val="00140C52"/>
    <w:rsid w:val="00141DB9"/>
    <w:rsid w:val="0014416A"/>
    <w:rsid w:val="00145571"/>
    <w:rsid w:val="001528F3"/>
    <w:rsid w:val="00156301"/>
    <w:rsid w:val="00161110"/>
    <w:rsid w:val="00163643"/>
    <w:rsid w:val="0016658B"/>
    <w:rsid w:val="001715A3"/>
    <w:rsid w:val="00174990"/>
    <w:rsid w:val="00182B12"/>
    <w:rsid w:val="001851A9"/>
    <w:rsid w:val="00195E16"/>
    <w:rsid w:val="001A0034"/>
    <w:rsid w:val="001A0B20"/>
    <w:rsid w:val="001A7324"/>
    <w:rsid w:val="001B75D0"/>
    <w:rsid w:val="001C17D9"/>
    <w:rsid w:val="001C1C3C"/>
    <w:rsid w:val="001C253B"/>
    <w:rsid w:val="001C3FF1"/>
    <w:rsid w:val="001C42C0"/>
    <w:rsid w:val="001C78EB"/>
    <w:rsid w:val="001D150D"/>
    <w:rsid w:val="001D42BE"/>
    <w:rsid w:val="001D4891"/>
    <w:rsid w:val="001D5573"/>
    <w:rsid w:val="001D65BF"/>
    <w:rsid w:val="001E1193"/>
    <w:rsid w:val="001E463E"/>
    <w:rsid w:val="001F44EA"/>
    <w:rsid w:val="00206485"/>
    <w:rsid w:val="0021209D"/>
    <w:rsid w:val="00213B2D"/>
    <w:rsid w:val="00217B6C"/>
    <w:rsid w:val="0022210C"/>
    <w:rsid w:val="0022229B"/>
    <w:rsid w:val="002254D0"/>
    <w:rsid w:val="00230E1A"/>
    <w:rsid w:val="002341B1"/>
    <w:rsid w:val="00240C2A"/>
    <w:rsid w:val="002418D2"/>
    <w:rsid w:val="00246A21"/>
    <w:rsid w:val="002502AF"/>
    <w:rsid w:val="0025125F"/>
    <w:rsid w:val="00260D6A"/>
    <w:rsid w:val="002625AC"/>
    <w:rsid w:val="00264DF5"/>
    <w:rsid w:val="00265181"/>
    <w:rsid w:val="00265CF9"/>
    <w:rsid w:val="002667D9"/>
    <w:rsid w:val="0026740F"/>
    <w:rsid w:val="002735F8"/>
    <w:rsid w:val="002804B6"/>
    <w:rsid w:val="00282D33"/>
    <w:rsid w:val="00286153"/>
    <w:rsid w:val="0028788D"/>
    <w:rsid w:val="00290BF0"/>
    <w:rsid w:val="00292F02"/>
    <w:rsid w:val="00295190"/>
    <w:rsid w:val="00296FEA"/>
    <w:rsid w:val="00297EDB"/>
    <w:rsid w:val="002A02FA"/>
    <w:rsid w:val="002A0531"/>
    <w:rsid w:val="002A2E6C"/>
    <w:rsid w:val="002A3398"/>
    <w:rsid w:val="002A363B"/>
    <w:rsid w:val="002A3E45"/>
    <w:rsid w:val="002A4FF9"/>
    <w:rsid w:val="002A74E2"/>
    <w:rsid w:val="002B3399"/>
    <w:rsid w:val="002B401B"/>
    <w:rsid w:val="002B7A16"/>
    <w:rsid w:val="002C0B1E"/>
    <w:rsid w:val="002C3C17"/>
    <w:rsid w:val="002D0455"/>
    <w:rsid w:val="002D04C4"/>
    <w:rsid w:val="002D3CA4"/>
    <w:rsid w:val="002D608E"/>
    <w:rsid w:val="002D7B07"/>
    <w:rsid w:val="002E3210"/>
    <w:rsid w:val="002E4285"/>
    <w:rsid w:val="002F0EE7"/>
    <w:rsid w:val="002F3BCE"/>
    <w:rsid w:val="002F627E"/>
    <w:rsid w:val="00300A3B"/>
    <w:rsid w:val="00303D37"/>
    <w:rsid w:val="00306D5C"/>
    <w:rsid w:val="0031275B"/>
    <w:rsid w:val="0031595A"/>
    <w:rsid w:val="0031749B"/>
    <w:rsid w:val="00320515"/>
    <w:rsid w:val="00321286"/>
    <w:rsid w:val="00322E7E"/>
    <w:rsid w:val="00327078"/>
    <w:rsid w:val="00331E17"/>
    <w:rsid w:val="00332EDB"/>
    <w:rsid w:val="003342D3"/>
    <w:rsid w:val="003376F7"/>
    <w:rsid w:val="00343898"/>
    <w:rsid w:val="00345EA3"/>
    <w:rsid w:val="00346AEC"/>
    <w:rsid w:val="00347762"/>
    <w:rsid w:val="003509AB"/>
    <w:rsid w:val="003543D8"/>
    <w:rsid w:val="00357A90"/>
    <w:rsid w:val="00362615"/>
    <w:rsid w:val="0036354F"/>
    <w:rsid w:val="00363646"/>
    <w:rsid w:val="00365754"/>
    <w:rsid w:val="00366A00"/>
    <w:rsid w:val="00370EAD"/>
    <w:rsid w:val="003739DF"/>
    <w:rsid w:val="003826B5"/>
    <w:rsid w:val="003858BD"/>
    <w:rsid w:val="003913C7"/>
    <w:rsid w:val="003916E0"/>
    <w:rsid w:val="003922D5"/>
    <w:rsid w:val="003946F0"/>
    <w:rsid w:val="003A1DD5"/>
    <w:rsid w:val="003A6B59"/>
    <w:rsid w:val="003B0F3F"/>
    <w:rsid w:val="003B2208"/>
    <w:rsid w:val="003C04D3"/>
    <w:rsid w:val="003C4BDB"/>
    <w:rsid w:val="003C583E"/>
    <w:rsid w:val="003C7815"/>
    <w:rsid w:val="003D0565"/>
    <w:rsid w:val="003D18A2"/>
    <w:rsid w:val="003D1923"/>
    <w:rsid w:val="003D3F2F"/>
    <w:rsid w:val="003D4623"/>
    <w:rsid w:val="003D547A"/>
    <w:rsid w:val="003D7DB3"/>
    <w:rsid w:val="003E03AD"/>
    <w:rsid w:val="003E2D04"/>
    <w:rsid w:val="003E54F8"/>
    <w:rsid w:val="003F3334"/>
    <w:rsid w:val="003F4351"/>
    <w:rsid w:val="003F5B87"/>
    <w:rsid w:val="003F62B6"/>
    <w:rsid w:val="004037B0"/>
    <w:rsid w:val="00410BF0"/>
    <w:rsid w:val="00414BC0"/>
    <w:rsid w:val="00417540"/>
    <w:rsid w:val="004201D7"/>
    <w:rsid w:val="00420964"/>
    <w:rsid w:val="004212FB"/>
    <w:rsid w:val="00421C39"/>
    <w:rsid w:val="00424A28"/>
    <w:rsid w:val="00424C8E"/>
    <w:rsid w:val="00426AAF"/>
    <w:rsid w:val="0043667B"/>
    <w:rsid w:val="00437CA4"/>
    <w:rsid w:val="0044491F"/>
    <w:rsid w:val="00450320"/>
    <w:rsid w:val="00453467"/>
    <w:rsid w:val="00454DC5"/>
    <w:rsid w:val="00464355"/>
    <w:rsid w:val="00466135"/>
    <w:rsid w:val="00471EB2"/>
    <w:rsid w:val="00472DCC"/>
    <w:rsid w:val="00484401"/>
    <w:rsid w:val="00486E3B"/>
    <w:rsid w:val="00487958"/>
    <w:rsid w:val="00496DF5"/>
    <w:rsid w:val="004A6DDA"/>
    <w:rsid w:val="004A7312"/>
    <w:rsid w:val="004B2F8A"/>
    <w:rsid w:val="004C040E"/>
    <w:rsid w:val="004C3704"/>
    <w:rsid w:val="004C4064"/>
    <w:rsid w:val="004C4C93"/>
    <w:rsid w:val="004C5C4A"/>
    <w:rsid w:val="004C6AFB"/>
    <w:rsid w:val="004C6C46"/>
    <w:rsid w:val="004D29BD"/>
    <w:rsid w:val="004E0315"/>
    <w:rsid w:val="004E4B79"/>
    <w:rsid w:val="004E4F17"/>
    <w:rsid w:val="004E56E0"/>
    <w:rsid w:val="004F0BE5"/>
    <w:rsid w:val="004F10D0"/>
    <w:rsid w:val="004F2538"/>
    <w:rsid w:val="004F2A77"/>
    <w:rsid w:val="004F312A"/>
    <w:rsid w:val="004F471B"/>
    <w:rsid w:val="004F4B44"/>
    <w:rsid w:val="004F4E0C"/>
    <w:rsid w:val="00502CF9"/>
    <w:rsid w:val="00504264"/>
    <w:rsid w:val="00505ACA"/>
    <w:rsid w:val="00510CBA"/>
    <w:rsid w:val="00512100"/>
    <w:rsid w:val="005175F0"/>
    <w:rsid w:val="00517B56"/>
    <w:rsid w:val="00525480"/>
    <w:rsid w:val="005262B8"/>
    <w:rsid w:val="00526EAD"/>
    <w:rsid w:val="00527252"/>
    <w:rsid w:val="0054046D"/>
    <w:rsid w:val="005455AC"/>
    <w:rsid w:val="00554122"/>
    <w:rsid w:val="00554B46"/>
    <w:rsid w:val="00557E0F"/>
    <w:rsid w:val="005606F1"/>
    <w:rsid w:val="0056150E"/>
    <w:rsid w:val="00567B38"/>
    <w:rsid w:val="00567C97"/>
    <w:rsid w:val="00572CA6"/>
    <w:rsid w:val="00583965"/>
    <w:rsid w:val="00586A4F"/>
    <w:rsid w:val="0059748C"/>
    <w:rsid w:val="005A0239"/>
    <w:rsid w:val="005A0386"/>
    <w:rsid w:val="005A1962"/>
    <w:rsid w:val="005A1D58"/>
    <w:rsid w:val="005A3C3D"/>
    <w:rsid w:val="005A52FD"/>
    <w:rsid w:val="005A6BDC"/>
    <w:rsid w:val="005B2BF1"/>
    <w:rsid w:val="005B544C"/>
    <w:rsid w:val="005C1E96"/>
    <w:rsid w:val="005C3A08"/>
    <w:rsid w:val="005C44ED"/>
    <w:rsid w:val="005C61AF"/>
    <w:rsid w:val="005C71EC"/>
    <w:rsid w:val="005C747B"/>
    <w:rsid w:val="005D109B"/>
    <w:rsid w:val="005D3D97"/>
    <w:rsid w:val="005D4048"/>
    <w:rsid w:val="005D6424"/>
    <w:rsid w:val="005D739F"/>
    <w:rsid w:val="005F0667"/>
    <w:rsid w:val="005F1CB1"/>
    <w:rsid w:val="005F23A5"/>
    <w:rsid w:val="005F2F39"/>
    <w:rsid w:val="005F34B2"/>
    <w:rsid w:val="00602E49"/>
    <w:rsid w:val="0060602C"/>
    <w:rsid w:val="00606520"/>
    <w:rsid w:val="006070D8"/>
    <w:rsid w:val="00613C9A"/>
    <w:rsid w:val="006144A8"/>
    <w:rsid w:val="00620BBD"/>
    <w:rsid w:val="00624410"/>
    <w:rsid w:val="00624E27"/>
    <w:rsid w:val="00625C91"/>
    <w:rsid w:val="00631BEA"/>
    <w:rsid w:val="006374B8"/>
    <w:rsid w:val="006427E4"/>
    <w:rsid w:val="00644765"/>
    <w:rsid w:val="00644D18"/>
    <w:rsid w:val="006451F6"/>
    <w:rsid w:val="0065288D"/>
    <w:rsid w:val="006600D2"/>
    <w:rsid w:val="006613C8"/>
    <w:rsid w:val="006621E8"/>
    <w:rsid w:val="00667AEC"/>
    <w:rsid w:val="00667DF6"/>
    <w:rsid w:val="00670BF1"/>
    <w:rsid w:val="00684CBD"/>
    <w:rsid w:val="0068649F"/>
    <w:rsid w:val="00687A3C"/>
    <w:rsid w:val="00687F46"/>
    <w:rsid w:val="00692915"/>
    <w:rsid w:val="00693433"/>
    <w:rsid w:val="00695AF3"/>
    <w:rsid w:val="00697E1F"/>
    <w:rsid w:val="006A505A"/>
    <w:rsid w:val="006C10B3"/>
    <w:rsid w:val="006C42E6"/>
    <w:rsid w:val="006C7F2B"/>
    <w:rsid w:val="006D4E4E"/>
    <w:rsid w:val="006D5C31"/>
    <w:rsid w:val="006D69E2"/>
    <w:rsid w:val="006F24DE"/>
    <w:rsid w:val="006F3244"/>
    <w:rsid w:val="006F5862"/>
    <w:rsid w:val="006F58FB"/>
    <w:rsid w:val="00700FFA"/>
    <w:rsid w:val="00702E0F"/>
    <w:rsid w:val="00704990"/>
    <w:rsid w:val="007124B3"/>
    <w:rsid w:val="0071288C"/>
    <w:rsid w:val="00715A32"/>
    <w:rsid w:val="00715BB1"/>
    <w:rsid w:val="00716CFE"/>
    <w:rsid w:val="007206F6"/>
    <w:rsid w:val="00724E95"/>
    <w:rsid w:val="00726829"/>
    <w:rsid w:val="0072683E"/>
    <w:rsid w:val="0072699A"/>
    <w:rsid w:val="007311F9"/>
    <w:rsid w:val="007323FE"/>
    <w:rsid w:val="00732A5B"/>
    <w:rsid w:val="00733CE4"/>
    <w:rsid w:val="00735824"/>
    <w:rsid w:val="0073582A"/>
    <w:rsid w:val="00743D0F"/>
    <w:rsid w:val="00744882"/>
    <w:rsid w:val="007542AA"/>
    <w:rsid w:val="007544F6"/>
    <w:rsid w:val="007546B7"/>
    <w:rsid w:val="00754C48"/>
    <w:rsid w:val="00756FF7"/>
    <w:rsid w:val="00766B10"/>
    <w:rsid w:val="00766FB6"/>
    <w:rsid w:val="00772A81"/>
    <w:rsid w:val="00776D1F"/>
    <w:rsid w:val="007822CB"/>
    <w:rsid w:val="00783A39"/>
    <w:rsid w:val="00790310"/>
    <w:rsid w:val="00790D7B"/>
    <w:rsid w:val="0079284A"/>
    <w:rsid w:val="00792B23"/>
    <w:rsid w:val="007950F3"/>
    <w:rsid w:val="00796E70"/>
    <w:rsid w:val="007A4ACE"/>
    <w:rsid w:val="007A55F1"/>
    <w:rsid w:val="007A6080"/>
    <w:rsid w:val="007A6110"/>
    <w:rsid w:val="007A63F5"/>
    <w:rsid w:val="007A6641"/>
    <w:rsid w:val="007A6E19"/>
    <w:rsid w:val="007A750B"/>
    <w:rsid w:val="007A7A4F"/>
    <w:rsid w:val="007B2DCF"/>
    <w:rsid w:val="007B2EFA"/>
    <w:rsid w:val="007B32DC"/>
    <w:rsid w:val="007B62BB"/>
    <w:rsid w:val="007C0362"/>
    <w:rsid w:val="007C2378"/>
    <w:rsid w:val="007C281C"/>
    <w:rsid w:val="007C614A"/>
    <w:rsid w:val="007C7462"/>
    <w:rsid w:val="007C79D8"/>
    <w:rsid w:val="007D0957"/>
    <w:rsid w:val="007D1C36"/>
    <w:rsid w:val="007D33A2"/>
    <w:rsid w:val="007D3A4B"/>
    <w:rsid w:val="007E0046"/>
    <w:rsid w:val="007E30DF"/>
    <w:rsid w:val="007E4543"/>
    <w:rsid w:val="007F24E1"/>
    <w:rsid w:val="007F5B4C"/>
    <w:rsid w:val="007F6B90"/>
    <w:rsid w:val="007F70F1"/>
    <w:rsid w:val="0080093A"/>
    <w:rsid w:val="00801168"/>
    <w:rsid w:val="00801954"/>
    <w:rsid w:val="0080232C"/>
    <w:rsid w:val="00802A84"/>
    <w:rsid w:val="00804126"/>
    <w:rsid w:val="00805297"/>
    <w:rsid w:val="008057E0"/>
    <w:rsid w:val="008068D9"/>
    <w:rsid w:val="00807F52"/>
    <w:rsid w:val="00812CE0"/>
    <w:rsid w:val="008136D1"/>
    <w:rsid w:val="00814A79"/>
    <w:rsid w:val="008165A3"/>
    <w:rsid w:val="008176AE"/>
    <w:rsid w:val="00817D2A"/>
    <w:rsid w:val="00820BBC"/>
    <w:rsid w:val="00824CCC"/>
    <w:rsid w:val="0082558F"/>
    <w:rsid w:val="0083072F"/>
    <w:rsid w:val="008339C4"/>
    <w:rsid w:val="0085281C"/>
    <w:rsid w:val="00854BB2"/>
    <w:rsid w:val="0085547A"/>
    <w:rsid w:val="00855EB9"/>
    <w:rsid w:val="00861755"/>
    <w:rsid w:val="00861C3D"/>
    <w:rsid w:val="00862512"/>
    <w:rsid w:val="00864030"/>
    <w:rsid w:val="00865EC6"/>
    <w:rsid w:val="008700FC"/>
    <w:rsid w:val="00871AFC"/>
    <w:rsid w:val="0087577B"/>
    <w:rsid w:val="00877D8C"/>
    <w:rsid w:val="00882ACD"/>
    <w:rsid w:val="00884DAA"/>
    <w:rsid w:val="00886AFE"/>
    <w:rsid w:val="008922EE"/>
    <w:rsid w:val="00893C58"/>
    <w:rsid w:val="00894C84"/>
    <w:rsid w:val="00894CB2"/>
    <w:rsid w:val="008A04AB"/>
    <w:rsid w:val="008A1D06"/>
    <w:rsid w:val="008B162E"/>
    <w:rsid w:val="008B227C"/>
    <w:rsid w:val="008B2304"/>
    <w:rsid w:val="008B4510"/>
    <w:rsid w:val="008B68C4"/>
    <w:rsid w:val="008C2A32"/>
    <w:rsid w:val="008C3EC2"/>
    <w:rsid w:val="008E13A6"/>
    <w:rsid w:val="008E1658"/>
    <w:rsid w:val="008E250F"/>
    <w:rsid w:val="008E358F"/>
    <w:rsid w:val="008F1881"/>
    <w:rsid w:val="008F5283"/>
    <w:rsid w:val="009013E1"/>
    <w:rsid w:val="00906124"/>
    <w:rsid w:val="009067F8"/>
    <w:rsid w:val="009113EC"/>
    <w:rsid w:val="0091279D"/>
    <w:rsid w:val="009130E2"/>
    <w:rsid w:val="009158DB"/>
    <w:rsid w:val="00923BF0"/>
    <w:rsid w:val="0092615C"/>
    <w:rsid w:val="0092686A"/>
    <w:rsid w:val="00933E69"/>
    <w:rsid w:val="009374C6"/>
    <w:rsid w:val="0093779F"/>
    <w:rsid w:val="00942350"/>
    <w:rsid w:val="0095042C"/>
    <w:rsid w:val="00952159"/>
    <w:rsid w:val="00955FBF"/>
    <w:rsid w:val="00956F2E"/>
    <w:rsid w:val="00962C9A"/>
    <w:rsid w:val="00963AF2"/>
    <w:rsid w:val="00963C38"/>
    <w:rsid w:val="00965FCE"/>
    <w:rsid w:val="009670DC"/>
    <w:rsid w:val="009738B9"/>
    <w:rsid w:val="00975A48"/>
    <w:rsid w:val="00976CCB"/>
    <w:rsid w:val="00984632"/>
    <w:rsid w:val="0098664E"/>
    <w:rsid w:val="00986CDA"/>
    <w:rsid w:val="009A00C3"/>
    <w:rsid w:val="009A1788"/>
    <w:rsid w:val="009B18B3"/>
    <w:rsid w:val="009B3735"/>
    <w:rsid w:val="009B53F4"/>
    <w:rsid w:val="009C1039"/>
    <w:rsid w:val="009C171A"/>
    <w:rsid w:val="009C1E4B"/>
    <w:rsid w:val="009C201E"/>
    <w:rsid w:val="009C60A4"/>
    <w:rsid w:val="009D159A"/>
    <w:rsid w:val="009D3A90"/>
    <w:rsid w:val="009D419F"/>
    <w:rsid w:val="009D54D5"/>
    <w:rsid w:val="009D58C9"/>
    <w:rsid w:val="009D62E9"/>
    <w:rsid w:val="009D662D"/>
    <w:rsid w:val="009E0EBE"/>
    <w:rsid w:val="009F168B"/>
    <w:rsid w:val="009F43B0"/>
    <w:rsid w:val="009F7EF8"/>
    <w:rsid w:val="00A02223"/>
    <w:rsid w:val="00A02530"/>
    <w:rsid w:val="00A0321A"/>
    <w:rsid w:val="00A057AA"/>
    <w:rsid w:val="00A05A2C"/>
    <w:rsid w:val="00A07700"/>
    <w:rsid w:val="00A10BCE"/>
    <w:rsid w:val="00A12D7A"/>
    <w:rsid w:val="00A132FE"/>
    <w:rsid w:val="00A15D2F"/>
    <w:rsid w:val="00A207F0"/>
    <w:rsid w:val="00A20B86"/>
    <w:rsid w:val="00A2299F"/>
    <w:rsid w:val="00A22E3E"/>
    <w:rsid w:val="00A339EA"/>
    <w:rsid w:val="00A406F2"/>
    <w:rsid w:val="00A40E7A"/>
    <w:rsid w:val="00A51199"/>
    <w:rsid w:val="00A51E5E"/>
    <w:rsid w:val="00A53256"/>
    <w:rsid w:val="00A535A2"/>
    <w:rsid w:val="00A5572F"/>
    <w:rsid w:val="00A55D5C"/>
    <w:rsid w:val="00A56488"/>
    <w:rsid w:val="00A565F2"/>
    <w:rsid w:val="00A57ACF"/>
    <w:rsid w:val="00A602AB"/>
    <w:rsid w:val="00A64B8F"/>
    <w:rsid w:val="00A65CFE"/>
    <w:rsid w:val="00A671E8"/>
    <w:rsid w:val="00A67650"/>
    <w:rsid w:val="00A71047"/>
    <w:rsid w:val="00A71136"/>
    <w:rsid w:val="00A71F96"/>
    <w:rsid w:val="00A80B1C"/>
    <w:rsid w:val="00A81410"/>
    <w:rsid w:val="00A87846"/>
    <w:rsid w:val="00A928A6"/>
    <w:rsid w:val="00A93461"/>
    <w:rsid w:val="00A949EB"/>
    <w:rsid w:val="00A96803"/>
    <w:rsid w:val="00AA2D8E"/>
    <w:rsid w:val="00AA789F"/>
    <w:rsid w:val="00AB4F7B"/>
    <w:rsid w:val="00AC0675"/>
    <w:rsid w:val="00AC08C7"/>
    <w:rsid w:val="00AC3D59"/>
    <w:rsid w:val="00AC6D24"/>
    <w:rsid w:val="00AD0090"/>
    <w:rsid w:val="00AD361D"/>
    <w:rsid w:val="00AD3B42"/>
    <w:rsid w:val="00AD438B"/>
    <w:rsid w:val="00AD5312"/>
    <w:rsid w:val="00AE00F7"/>
    <w:rsid w:val="00AE1B9C"/>
    <w:rsid w:val="00AE5B74"/>
    <w:rsid w:val="00AE67B2"/>
    <w:rsid w:val="00AE72AD"/>
    <w:rsid w:val="00AF3A48"/>
    <w:rsid w:val="00AF3B71"/>
    <w:rsid w:val="00AF5C87"/>
    <w:rsid w:val="00AF620A"/>
    <w:rsid w:val="00B00140"/>
    <w:rsid w:val="00B002F8"/>
    <w:rsid w:val="00B06E8E"/>
    <w:rsid w:val="00B130A2"/>
    <w:rsid w:val="00B15391"/>
    <w:rsid w:val="00B15E5B"/>
    <w:rsid w:val="00B15F2B"/>
    <w:rsid w:val="00B179E9"/>
    <w:rsid w:val="00B206DD"/>
    <w:rsid w:val="00B20D76"/>
    <w:rsid w:val="00B22005"/>
    <w:rsid w:val="00B308C5"/>
    <w:rsid w:val="00B42E1B"/>
    <w:rsid w:val="00B461F0"/>
    <w:rsid w:val="00B5009E"/>
    <w:rsid w:val="00B5043A"/>
    <w:rsid w:val="00B51057"/>
    <w:rsid w:val="00B52232"/>
    <w:rsid w:val="00B64E2B"/>
    <w:rsid w:val="00B6541E"/>
    <w:rsid w:val="00B66650"/>
    <w:rsid w:val="00B81FC3"/>
    <w:rsid w:val="00B82EF2"/>
    <w:rsid w:val="00B84747"/>
    <w:rsid w:val="00B86E2D"/>
    <w:rsid w:val="00B90A18"/>
    <w:rsid w:val="00B95171"/>
    <w:rsid w:val="00B95894"/>
    <w:rsid w:val="00BA20D6"/>
    <w:rsid w:val="00BA2C0D"/>
    <w:rsid w:val="00BA4BAB"/>
    <w:rsid w:val="00BA5930"/>
    <w:rsid w:val="00BA613B"/>
    <w:rsid w:val="00BA63ED"/>
    <w:rsid w:val="00BB44C7"/>
    <w:rsid w:val="00BB69D3"/>
    <w:rsid w:val="00BB75F5"/>
    <w:rsid w:val="00BB7773"/>
    <w:rsid w:val="00BC1280"/>
    <w:rsid w:val="00BC1D91"/>
    <w:rsid w:val="00BC476D"/>
    <w:rsid w:val="00BC576D"/>
    <w:rsid w:val="00BC586C"/>
    <w:rsid w:val="00BC5DFC"/>
    <w:rsid w:val="00BC7CC0"/>
    <w:rsid w:val="00BD6E98"/>
    <w:rsid w:val="00BE096C"/>
    <w:rsid w:val="00BE1398"/>
    <w:rsid w:val="00BE2030"/>
    <w:rsid w:val="00BE6A91"/>
    <w:rsid w:val="00BE7DE4"/>
    <w:rsid w:val="00BF0BF6"/>
    <w:rsid w:val="00BF1E68"/>
    <w:rsid w:val="00BF4814"/>
    <w:rsid w:val="00C019C5"/>
    <w:rsid w:val="00C01CC6"/>
    <w:rsid w:val="00C05020"/>
    <w:rsid w:val="00C06331"/>
    <w:rsid w:val="00C119AE"/>
    <w:rsid w:val="00C12F17"/>
    <w:rsid w:val="00C13363"/>
    <w:rsid w:val="00C17620"/>
    <w:rsid w:val="00C2425D"/>
    <w:rsid w:val="00C2523A"/>
    <w:rsid w:val="00C27EB2"/>
    <w:rsid w:val="00C3224C"/>
    <w:rsid w:val="00C34570"/>
    <w:rsid w:val="00C360E5"/>
    <w:rsid w:val="00C42026"/>
    <w:rsid w:val="00C43877"/>
    <w:rsid w:val="00C475A5"/>
    <w:rsid w:val="00C533AE"/>
    <w:rsid w:val="00C55473"/>
    <w:rsid w:val="00C56D35"/>
    <w:rsid w:val="00C600CA"/>
    <w:rsid w:val="00C644BD"/>
    <w:rsid w:val="00C64C06"/>
    <w:rsid w:val="00C70DA2"/>
    <w:rsid w:val="00C75E19"/>
    <w:rsid w:val="00C7717F"/>
    <w:rsid w:val="00C97EC8"/>
    <w:rsid w:val="00CA0838"/>
    <w:rsid w:val="00CA16CB"/>
    <w:rsid w:val="00CA17E4"/>
    <w:rsid w:val="00CA3A89"/>
    <w:rsid w:val="00CA3BBB"/>
    <w:rsid w:val="00CA61C5"/>
    <w:rsid w:val="00CB008A"/>
    <w:rsid w:val="00CB523F"/>
    <w:rsid w:val="00CC2B56"/>
    <w:rsid w:val="00CC2E5B"/>
    <w:rsid w:val="00CC3925"/>
    <w:rsid w:val="00CC5128"/>
    <w:rsid w:val="00CC5243"/>
    <w:rsid w:val="00CC7F45"/>
    <w:rsid w:val="00CD1CD6"/>
    <w:rsid w:val="00CD3CBD"/>
    <w:rsid w:val="00CD3D8F"/>
    <w:rsid w:val="00CD4509"/>
    <w:rsid w:val="00CD72BB"/>
    <w:rsid w:val="00CE01C4"/>
    <w:rsid w:val="00CE3DE5"/>
    <w:rsid w:val="00CE74F8"/>
    <w:rsid w:val="00CE7B6D"/>
    <w:rsid w:val="00CF1EC5"/>
    <w:rsid w:val="00CF2E17"/>
    <w:rsid w:val="00CF301B"/>
    <w:rsid w:val="00CF31EA"/>
    <w:rsid w:val="00CF427A"/>
    <w:rsid w:val="00CF5996"/>
    <w:rsid w:val="00D105AC"/>
    <w:rsid w:val="00D12A6F"/>
    <w:rsid w:val="00D22ED5"/>
    <w:rsid w:val="00D3072F"/>
    <w:rsid w:val="00D33BEC"/>
    <w:rsid w:val="00D33E81"/>
    <w:rsid w:val="00D3699C"/>
    <w:rsid w:val="00D4014D"/>
    <w:rsid w:val="00D414E9"/>
    <w:rsid w:val="00D57F1F"/>
    <w:rsid w:val="00D622C4"/>
    <w:rsid w:val="00D62576"/>
    <w:rsid w:val="00D670F9"/>
    <w:rsid w:val="00D674C8"/>
    <w:rsid w:val="00D7002B"/>
    <w:rsid w:val="00D70399"/>
    <w:rsid w:val="00D70E51"/>
    <w:rsid w:val="00D71BFF"/>
    <w:rsid w:val="00D74351"/>
    <w:rsid w:val="00D87673"/>
    <w:rsid w:val="00D90E29"/>
    <w:rsid w:val="00D937D7"/>
    <w:rsid w:val="00D93EC5"/>
    <w:rsid w:val="00D941DD"/>
    <w:rsid w:val="00D96239"/>
    <w:rsid w:val="00D96886"/>
    <w:rsid w:val="00DA480B"/>
    <w:rsid w:val="00DB2AB9"/>
    <w:rsid w:val="00DB4A62"/>
    <w:rsid w:val="00DB557A"/>
    <w:rsid w:val="00DB5EA7"/>
    <w:rsid w:val="00DB7F38"/>
    <w:rsid w:val="00DC2EF3"/>
    <w:rsid w:val="00DC4FBE"/>
    <w:rsid w:val="00DC64DB"/>
    <w:rsid w:val="00DD0355"/>
    <w:rsid w:val="00DD223C"/>
    <w:rsid w:val="00DD3399"/>
    <w:rsid w:val="00DD6CF2"/>
    <w:rsid w:val="00DE235A"/>
    <w:rsid w:val="00DE27E7"/>
    <w:rsid w:val="00DE5916"/>
    <w:rsid w:val="00DE6EDF"/>
    <w:rsid w:val="00DE7F52"/>
    <w:rsid w:val="00DF01B7"/>
    <w:rsid w:val="00DF3FA9"/>
    <w:rsid w:val="00DF6953"/>
    <w:rsid w:val="00DF788C"/>
    <w:rsid w:val="00E02808"/>
    <w:rsid w:val="00E040CA"/>
    <w:rsid w:val="00E04239"/>
    <w:rsid w:val="00E0638B"/>
    <w:rsid w:val="00E14C8B"/>
    <w:rsid w:val="00E26C13"/>
    <w:rsid w:val="00E30CC8"/>
    <w:rsid w:val="00E323C5"/>
    <w:rsid w:val="00E3257C"/>
    <w:rsid w:val="00E328EB"/>
    <w:rsid w:val="00E40EDF"/>
    <w:rsid w:val="00E447B2"/>
    <w:rsid w:val="00E458FB"/>
    <w:rsid w:val="00E50077"/>
    <w:rsid w:val="00E5032D"/>
    <w:rsid w:val="00E55233"/>
    <w:rsid w:val="00E558DA"/>
    <w:rsid w:val="00E57407"/>
    <w:rsid w:val="00E65939"/>
    <w:rsid w:val="00E673A5"/>
    <w:rsid w:val="00E67E08"/>
    <w:rsid w:val="00E81C5C"/>
    <w:rsid w:val="00E833D1"/>
    <w:rsid w:val="00E867F5"/>
    <w:rsid w:val="00E926EB"/>
    <w:rsid w:val="00E93651"/>
    <w:rsid w:val="00E94115"/>
    <w:rsid w:val="00E95880"/>
    <w:rsid w:val="00E96EBE"/>
    <w:rsid w:val="00EA2C10"/>
    <w:rsid w:val="00EA3D38"/>
    <w:rsid w:val="00EA6CCC"/>
    <w:rsid w:val="00EA7E8A"/>
    <w:rsid w:val="00EB0CD4"/>
    <w:rsid w:val="00EB2159"/>
    <w:rsid w:val="00EB472C"/>
    <w:rsid w:val="00EB66B8"/>
    <w:rsid w:val="00EC1257"/>
    <w:rsid w:val="00EC1DBF"/>
    <w:rsid w:val="00EC6AC2"/>
    <w:rsid w:val="00ED58FC"/>
    <w:rsid w:val="00EE06FF"/>
    <w:rsid w:val="00EE3D56"/>
    <w:rsid w:val="00EE4C7A"/>
    <w:rsid w:val="00EF16C8"/>
    <w:rsid w:val="00EF4439"/>
    <w:rsid w:val="00EF4FEE"/>
    <w:rsid w:val="00F05E49"/>
    <w:rsid w:val="00F1002D"/>
    <w:rsid w:val="00F10206"/>
    <w:rsid w:val="00F1196F"/>
    <w:rsid w:val="00F21629"/>
    <w:rsid w:val="00F22F67"/>
    <w:rsid w:val="00F2609D"/>
    <w:rsid w:val="00F31AD3"/>
    <w:rsid w:val="00F31C79"/>
    <w:rsid w:val="00F362CB"/>
    <w:rsid w:val="00F368EC"/>
    <w:rsid w:val="00F41BE8"/>
    <w:rsid w:val="00F46492"/>
    <w:rsid w:val="00F50360"/>
    <w:rsid w:val="00F50F8B"/>
    <w:rsid w:val="00F517F2"/>
    <w:rsid w:val="00F53168"/>
    <w:rsid w:val="00F54F72"/>
    <w:rsid w:val="00F5521A"/>
    <w:rsid w:val="00F6004E"/>
    <w:rsid w:val="00F63323"/>
    <w:rsid w:val="00F67160"/>
    <w:rsid w:val="00F71B1F"/>
    <w:rsid w:val="00F7520B"/>
    <w:rsid w:val="00F768D8"/>
    <w:rsid w:val="00F76978"/>
    <w:rsid w:val="00F82CC6"/>
    <w:rsid w:val="00F83894"/>
    <w:rsid w:val="00F857CB"/>
    <w:rsid w:val="00F86BA2"/>
    <w:rsid w:val="00F93824"/>
    <w:rsid w:val="00F96A35"/>
    <w:rsid w:val="00FA123C"/>
    <w:rsid w:val="00FA2E54"/>
    <w:rsid w:val="00FA319D"/>
    <w:rsid w:val="00FA5911"/>
    <w:rsid w:val="00FA596D"/>
    <w:rsid w:val="00FA59D3"/>
    <w:rsid w:val="00FA5AD2"/>
    <w:rsid w:val="00FA66E0"/>
    <w:rsid w:val="00FA6BDF"/>
    <w:rsid w:val="00FB0F02"/>
    <w:rsid w:val="00FB1911"/>
    <w:rsid w:val="00FB3CA4"/>
    <w:rsid w:val="00FC152D"/>
    <w:rsid w:val="00FC738B"/>
    <w:rsid w:val="00FD617E"/>
    <w:rsid w:val="00FD7051"/>
    <w:rsid w:val="00FE0C16"/>
    <w:rsid w:val="00FE1441"/>
    <w:rsid w:val="00FE2FB0"/>
    <w:rsid w:val="00FE5CD7"/>
    <w:rsid w:val="00FF1EB9"/>
    <w:rsid w:val="00FF4705"/>
    <w:rsid w:val="00FF4ADA"/>
    <w:rsid w:val="00FF4BB3"/>
    <w:rsid w:val="00FF5F06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1DFE"/>
  <w15:docId w15:val="{C7675EDE-3B76-44BD-8428-66A4891E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B1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B8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F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B8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E6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DesRoches</dc:creator>
  <cp:keywords/>
  <dc:description/>
  <cp:lastModifiedBy>Matthew McKenna</cp:lastModifiedBy>
  <cp:revision>2</cp:revision>
  <cp:lastPrinted>2024-02-11T20:11:00Z</cp:lastPrinted>
  <dcterms:created xsi:type="dcterms:W3CDTF">2024-09-08T21:13:00Z</dcterms:created>
  <dcterms:modified xsi:type="dcterms:W3CDTF">2024-09-08T21:13:00Z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Unclassified | Non classifié</vt:lpwstr>
  </property>
  <property fmtid="{D5CDD505-2E9C-101B-9397-08002B2CF9AE}" pid="5" name="MSIP_Label_8951c139-e885-4e7f-8042-c4c17a61b6ec_Enabled">
    <vt:lpwstr>true</vt:lpwstr>
  </property>
  <property fmtid="{D5CDD505-2E9C-101B-9397-08002B2CF9AE}" pid="6" name="MSIP_Label_8951c139-e885-4e7f-8042-c4c17a61b6ec_SetDate">
    <vt:lpwstr>2024-01-03T16:14:30Z</vt:lpwstr>
  </property>
  <property fmtid="{D5CDD505-2E9C-101B-9397-08002B2CF9AE}" pid="7" name="MSIP_Label_8951c139-e885-4e7f-8042-c4c17a61b6ec_Method">
    <vt:lpwstr>Standard</vt:lpwstr>
  </property>
  <property fmtid="{D5CDD505-2E9C-101B-9397-08002B2CF9AE}" pid="8" name="MSIP_Label_8951c139-e885-4e7f-8042-c4c17a61b6ec_Name">
    <vt:lpwstr>Unclassified</vt:lpwstr>
  </property>
  <property fmtid="{D5CDD505-2E9C-101B-9397-08002B2CF9AE}" pid="9" name="MSIP_Label_8951c139-e885-4e7f-8042-c4c17a61b6ec_SiteId">
    <vt:lpwstr>d05bc194-94bf-4ad6-ae2e-1db0f2e38f5e</vt:lpwstr>
  </property>
  <property fmtid="{D5CDD505-2E9C-101B-9397-08002B2CF9AE}" pid="10" name="MSIP_Label_8951c139-e885-4e7f-8042-c4c17a61b6ec_ActionId">
    <vt:lpwstr>01fda72c-9da1-440e-ae80-eee8d79a33df</vt:lpwstr>
  </property>
  <property fmtid="{D5CDD505-2E9C-101B-9397-08002B2CF9AE}" pid="11" name="MSIP_Label_8951c139-e885-4e7f-8042-c4c17a61b6ec_ContentBits">
    <vt:lpwstr>1</vt:lpwstr>
  </property>
</Properties>
</file>